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3ABB9" w14:textId="77777777" w:rsidR="00653744" w:rsidRPr="00634482" w:rsidRDefault="00653744" w:rsidP="00653744">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653744" w:rsidRPr="00634482" w14:paraId="04824CC7" w14:textId="77777777" w:rsidTr="00B70366">
        <w:tc>
          <w:tcPr>
            <w:tcW w:w="10682" w:type="dxa"/>
            <w:tcBorders>
              <w:top w:val="single" w:sz="4" w:space="0" w:color="auto"/>
              <w:left w:val="single" w:sz="4" w:space="0" w:color="auto"/>
              <w:bottom w:val="single" w:sz="4" w:space="0" w:color="auto"/>
              <w:right w:val="single" w:sz="4" w:space="0" w:color="auto"/>
            </w:tcBorders>
            <w:shd w:val="clear" w:color="auto" w:fill="D9D9D9"/>
            <w:hideMark/>
          </w:tcPr>
          <w:p w14:paraId="11FFA563" w14:textId="77777777" w:rsidR="00653744" w:rsidRPr="00634482" w:rsidRDefault="00653744" w:rsidP="00B70366">
            <w:pPr>
              <w:spacing w:after="0"/>
              <w:jc w:val="center"/>
              <w:rPr>
                <w:rFonts w:ascii="Arial" w:hAnsi="Arial" w:cs="Arial"/>
                <w:b/>
                <w:sz w:val="32"/>
                <w:szCs w:val="32"/>
              </w:rPr>
            </w:pPr>
            <w:r w:rsidRPr="00634482">
              <w:rPr>
                <w:rFonts w:ascii="Arial" w:hAnsi="Arial" w:cs="Arial"/>
                <w:b/>
                <w:sz w:val="32"/>
                <w:szCs w:val="32"/>
              </w:rPr>
              <w:t>COVID Medicine Delivery Unit (CMDU) REFERRAL FORM</w:t>
            </w:r>
          </w:p>
          <w:p w14:paraId="17787DE4" w14:textId="6B872F71" w:rsidR="00653744" w:rsidRPr="00634482" w:rsidRDefault="00653744" w:rsidP="00E77CDC">
            <w:pPr>
              <w:spacing w:after="0"/>
              <w:rPr>
                <w:rFonts w:ascii="Arial" w:hAnsi="Arial" w:cs="Arial"/>
                <w:sz w:val="20"/>
                <w:szCs w:val="20"/>
              </w:rPr>
            </w:pPr>
            <w:r w:rsidRPr="00634482">
              <w:rPr>
                <w:rFonts w:ascii="Arial" w:hAnsi="Arial" w:cs="Arial"/>
                <w:sz w:val="20"/>
                <w:szCs w:val="20"/>
              </w:rPr>
              <w:t>Date of GP decision to refer:</w:t>
            </w:r>
            <w:r w:rsidRPr="00634482">
              <w:rPr>
                <w:rStyle w:val="PlaceholderText"/>
                <w:rFonts w:ascii="Arial" w:hAnsi="Arial" w:cs="Arial"/>
                <w:sz w:val="20"/>
                <w:szCs w:val="20"/>
              </w:rPr>
              <w:fldChar w:fldCharType="begin">
                <w:fldData xml:space="preserve">PAA/AHgAbQBsACAAdgBlAHIAcwBpAG8AbgA9ACIAMQAuADAAIgAgAGUAbgBjAG8AZABpAG4AZwA9
ACIAVQBUAEYALQA4ACIAIAA/AD4APAB0ACAAbQBlAHIAZwBlAD0AIgBUAG8AZABhAHkAcwAgAEQA
YQB0AGUAIABNAHUAbAB0AGkAIABDAGEAbABlAG4AZABhAHIAIgAgAG8AcAB0AGkAbwBuAGEAbABT
AHQAYQB0AHUAcwA9ACIAMAAiACAAcgBlAGYATgBhAG0AZQA9ACIAIgAgAEQAYQB5AD0AIgAtADEA
IgAgAEQAYQB0AGUAPQAiADAAIgAgAE0AbwBuAHQAaAA9ACIAMQAiACAAWQBlAGEAcgA9ACIAMQAi
ACAAVABpAG0AZQA9ACIALQAxACIAIABEAGUAbABpAG0APQAiACAAIgAvAD4A
</w:fldData>
              </w:fldChar>
            </w:r>
            <w:r w:rsidRPr="00634482">
              <w:rPr>
                <w:rStyle w:val="PlaceholderText"/>
                <w:rFonts w:ascii="Arial" w:hAnsi="Arial" w:cs="Arial"/>
                <w:sz w:val="20"/>
                <w:szCs w:val="20"/>
              </w:rPr>
              <w:instrText>ADDIN "&lt;Today's date&gt;"</w:instrText>
            </w:r>
            <w:r w:rsidRPr="00634482">
              <w:rPr>
                <w:rStyle w:val="PlaceholderText"/>
                <w:rFonts w:ascii="Arial" w:hAnsi="Arial" w:cs="Arial"/>
                <w:sz w:val="20"/>
                <w:szCs w:val="20"/>
              </w:rPr>
            </w:r>
            <w:r w:rsidRPr="00634482">
              <w:rPr>
                <w:rStyle w:val="PlaceholderText"/>
                <w:rFonts w:ascii="Arial" w:hAnsi="Arial" w:cs="Arial"/>
                <w:sz w:val="20"/>
                <w:szCs w:val="20"/>
              </w:rPr>
              <w:fldChar w:fldCharType="separate"/>
            </w:r>
            <w:r w:rsidRPr="00634482">
              <w:rPr>
                <w:rStyle w:val="PlaceholderText"/>
                <w:rFonts w:ascii="Arial" w:hAnsi="Arial" w:cs="Arial"/>
                <w:sz w:val="20"/>
                <w:szCs w:val="20"/>
              </w:rPr>
              <w:t>&lt;Today's date&gt;</w:t>
            </w:r>
            <w:r w:rsidRPr="00634482">
              <w:rPr>
                <w:rStyle w:val="PlaceholderText"/>
                <w:rFonts w:ascii="Arial" w:hAnsi="Arial" w:cs="Arial"/>
                <w:sz w:val="20"/>
                <w:szCs w:val="20"/>
              </w:rPr>
              <w:fldChar w:fldCharType="end"/>
            </w:r>
            <w:r w:rsidRPr="00634482">
              <w:rPr>
                <w:rStyle w:val="PlaceholderText"/>
                <w:rFonts w:ascii="Arial" w:hAnsi="Arial" w:cs="Arial"/>
                <w:sz w:val="20"/>
                <w:szCs w:val="20"/>
              </w:rPr>
              <w:tab/>
            </w:r>
            <w:r w:rsidRPr="00634482">
              <w:rPr>
                <w:rStyle w:val="PlaceholderText"/>
                <w:rFonts w:ascii="Arial" w:hAnsi="Arial" w:cs="Arial"/>
                <w:sz w:val="20"/>
                <w:szCs w:val="20"/>
              </w:rPr>
              <w:tab/>
            </w:r>
            <w:r w:rsidR="00E77CDC">
              <w:rPr>
                <w:rStyle w:val="PlaceholderText"/>
                <w:rFonts w:ascii="Arial" w:hAnsi="Arial" w:cs="Arial"/>
                <w:sz w:val="20"/>
                <w:szCs w:val="20"/>
              </w:rPr>
              <w:t xml:space="preserve"> </w:t>
            </w:r>
            <w:r w:rsidR="00E77CDC">
              <w:rPr>
                <w:rStyle w:val="PlaceholderText"/>
              </w:rPr>
              <w:t xml:space="preserve">                                                         </w:t>
            </w:r>
            <w:r w:rsidRPr="00634482">
              <w:rPr>
                <w:rFonts w:ascii="Arial" w:hAnsi="Arial" w:cs="Arial"/>
                <w:sz w:val="20"/>
                <w:szCs w:val="20"/>
              </w:rPr>
              <w:t xml:space="preserve">No. of pages sent: </w:t>
            </w:r>
            <w:bookmarkStart w:id="0" w:name="Text101"/>
            <w:r w:rsidRPr="00634482">
              <w:rPr>
                <w:rFonts w:ascii="Arial" w:hAnsi="Arial" w:cs="Arial"/>
                <w:noProof/>
                <w:sz w:val="20"/>
                <w:szCs w:val="20"/>
              </w:rPr>
              <w:t xml:space="preserve"> </w:t>
            </w:r>
            <w:r>
              <w:rPr>
                <w:rFonts w:ascii="Arial" w:hAnsi="Arial" w:cs="Arial"/>
                <w:noProof/>
                <w:sz w:val="20"/>
                <w:szCs w:val="20"/>
              </w:rPr>
              <w:fldChar w:fldCharType="begin">
                <w:ffData>
                  <w:name w:val="Text1"/>
                  <w:enabled/>
                  <w:calcOnExit w:val="0"/>
                  <w:textInput/>
                </w:ffData>
              </w:fldChar>
            </w:r>
            <w:bookmarkStart w:id="1" w:name="Text1"/>
            <w:r>
              <w:rPr>
                <w:rFonts w:ascii="Arial" w:hAnsi="Arial" w:cs="Arial"/>
                <w:noProof/>
                <w:sz w:val="20"/>
                <w:szCs w:val="20"/>
              </w:rPr>
              <w:instrText xml:space="preserve"> FORMTEXT </w:instrText>
            </w:r>
            <w:r>
              <w:rPr>
                <w:rFonts w:ascii="Arial" w:hAnsi="Arial" w:cs="Arial"/>
                <w:noProof/>
                <w:sz w:val="20"/>
                <w:szCs w:val="20"/>
              </w:rPr>
            </w:r>
            <w:r>
              <w:rPr>
                <w:rFonts w:ascii="Arial" w:hAnsi="Arial" w:cs="Arial"/>
                <w:noProof/>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fldChar w:fldCharType="end"/>
            </w:r>
            <w:bookmarkEnd w:id="1"/>
            <w:r w:rsidRPr="00634482">
              <w:rPr>
                <w:rFonts w:ascii="Arial" w:hAnsi="Arial" w:cs="Arial"/>
                <w:noProof/>
                <w:sz w:val="20"/>
                <w:szCs w:val="20"/>
              </w:rPr>
              <w:t xml:space="preserve">    </w:t>
            </w:r>
            <w:bookmarkEnd w:id="0"/>
          </w:p>
        </w:tc>
      </w:tr>
    </w:tbl>
    <w:p w14:paraId="15C82392" w14:textId="77777777" w:rsidR="00653744" w:rsidRPr="00E77CDC" w:rsidRDefault="00653744" w:rsidP="00653744">
      <w:pPr>
        <w:spacing w:after="0"/>
        <w:rPr>
          <w:rFonts w:ascii="Arial" w:hAnsi="Arial" w:cs="Arial"/>
          <w:sz w:val="20"/>
          <w:szCs w:val="20"/>
        </w:rPr>
      </w:pPr>
    </w:p>
    <w:p w14:paraId="047ACF73" w14:textId="6521A591" w:rsidR="00DA4DEB" w:rsidRDefault="00DA4DEB" w:rsidP="00F01ECB">
      <w:pPr>
        <w:spacing w:after="0"/>
        <w:jc w:val="center"/>
        <w:outlineLvl w:val="0"/>
        <w:rPr>
          <w:rStyle w:val="Hyperlink"/>
          <w:rFonts w:ascii="Arial" w:hAnsi="Arial" w:cs="Arial"/>
          <w:b/>
          <w:bCs/>
          <w:color w:val="FF0000"/>
          <w:sz w:val="20"/>
          <w:szCs w:val="20"/>
          <w:u w:val="none"/>
        </w:rPr>
      </w:pPr>
      <w:r w:rsidRPr="00E77CDC">
        <w:rPr>
          <w:rFonts w:ascii="Arial" w:hAnsi="Arial" w:cs="Arial"/>
          <w:color w:val="FF0000"/>
          <w:sz w:val="20"/>
          <w:szCs w:val="20"/>
        </w:rPr>
        <w:t xml:space="preserve">PLEASE COMPLETE PROFORMA </w:t>
      </w:r>
      <w:r w:rsidRPr="00E77CDC">
        <w:rPr>
          <w:rFonts w:ascii="Arial" w:hAnsi="Arial" w:cs="Arial"/>
          <w:b/>
          <w:bCs/>
          <w:color w:val="FF0000"/>
          <w:sz w:val="20"/>
          <w:szCs w:val="20"/>
          <w:u w:val="single"/>
        </w:rPr>
        <w:t>WITHIN 24HRS</w:t>
      </w:r>
      <w:r w:rsidRPr="00E77CDC">
        <w:rPr>
          <w:rFonts w:ascii="Arial" w:hAnsi="Arial" w:cs="Arial"/>
          <w:color w:val="FF0000"/>
          <w:sz w:val="20"/>
          <w:szCs w:val="20"/>
        </w:rPr>
        <w:t xml:space="preserve"> OF REQUEST AND EMAIL TO CDMU </w:t>
      </w:r>
      <w:hyperlink r:id="rId7" w:history="1">
        <w:r w:rsidR="00D44248" w:rsidRPr="00AB2CBD">
          <w:rPr>
            <w:rStyle w:val="Hyperlink"/>
            <w:rFonts w:ascii="Arial" w:hAnsi="Arial" w:cs="Arial"/>
            <w:b/>
            <w:bCs/>
            <w:sz w:val="20"/>
            <w:szCs w:val="20"/>
          </w:rPr>
          <w:t>blmkicb.cmdu@nhs.net</w:t>
        </w:r>
      </w:hyperlink>
    </w:p>
    <w:p w14:paraId="4B908520" w14:textId="45C8C7BB" w:rsidR="005E70FA" w:rsidRDefault="005E70FA" w:rsidP="00F01ECB">
      <w:pPr>
        <w:spacing w:after="0"/>
        <w:jc w:val="center"/>
        <w:outlineLvl w:val="0"/>
        <w:rPr>
          <w:rStyle w:val="Hyperlink"/>
          <w:rFonts w:ascii="Arial" w:hAnsi="Arial" w:cs="Arial"/>
          <w:b/>
          <w:bCs/>
          <w:color w:val="FF0000"/>
          <w:sz w:val="20"/>
          <w:szCs w:val="20"/>
          <w:u w:val="none"/>
        </w:rPr>
      </w:pPr>
      <w:r>
        <w:rPr>
          <w:rStyle w:val="Hyperlink"/>
          <w:rFonts w:ascii="Arial" w:hAnsi="Arial" w:cs="Arial"/>
          <w:b/>
          <w:bCs/>
          <w:color w:val="FF0000"/>
          <w:sz w:val="20"/>
          <w:szCs w:val="20"/>
          <w:u w:val="none"/>
        </w:rPr>
        <w:t xml:space="preserve">The CMDU will assess the patient within 48 hours following receipt of referral. </w:t>
      </w:r>
    </w:p>
    <w:p w14:paraId="44435169" w14:textId="77777777" w:rsidR="00E77CDC" w:rsidRPr="00E77CDC" w:rsidRDefault="00E77CDC" w:rsidP="00F01ECB">
      <w:pPr>
        <w:spacing w:after="0"/>
        <w:jc w:val="center"/>
        <w:outlineLvl w:val="0"/>
        <w:rPr>
          <w:rStyle w:val="Hyperlink"/>
          <w:rFonts w:ascii="Arial" w:hAnsi="Arial" w:cs="Arial"/>
          <w:color w:val="FF0000"/>
          <w:sz w:val="20"/>
          <w:szCs w:val="20"/>
        </w:rPr>
      </w:pPr>
    </w:p>
    <w:p w14:paraId="02C8B328" w14:textId="6A2ABBFD" w:rsidR="00DA4DEB" w:rsidRPr="00E77CDC" w:rsidRDefault="00DA4DEB" w:rsidP="00F01ECB">
      <w:pPr>
        <w:spacing w:after="0"/>
        <w:jc w:val="center"/>
        <w:outlineLvl w:val="0"/>
        <w:rPr>
          <w:rFonts w:ascii="Arial" w:hAnsi="Arial" w:cs="Arial"/>
          <w:color w:val="FF0000"/>
          <w:sz w:val="20"/>
          <w:szCs w:val="20"/>
        </w:rPr>
      </w:pPr>
      <w:r w:rsidRPr="00E77CDC">
        <w:rPr>
          <w:rFonts w:ascii="Arial" w:hAnsi="Arial" w:cs="Arial"/>
          <w:color w:val="FF0000"/>
          <w:sz w:val="20"/>
          <w:szCs w:val="20"/>
        </w:rPr>
        <w:t>PROFORMA CAN BE FOUND ON THE COMMUNITY REFERRALS TAB IN ARDENS ON SYSTMONE</w:t>
      </w:r>
    </w:p>
    <w:p w14:paraId="127A6EEE" w14:textId="77777777" w:rsidR="00653744" w:rsidRPr="00E77CDC" w:rsidRDefault="00653744" w:rsidP="00F01ECB">
      <w:pPr>
        <w:spacing w:after="0"/>
        <w:rPr>
          <w:rFonts w:ascii="Arial" w:hAnsi="Arial" w:cs="Arial"/>
          <w:sz w:val="20"/>
          <w:szCs w:val="20"/>
        </w:rPr>
      </w:pPr>
    </w:p>
    <w:p w14:paraId="7DFE5150" w14:textId="47BE28F6" w:rsidR="00653744" w:rsidRPr="00E77CDC" w:rsidRDefault="00653744" w:rsidP="00653744">
      <w:pPr>
        <w:spacing w:after="0"/>
        <w:jc w:val="center"/>
        <w:rPr>
          <w:rFonts w:ascii="Arial" w:hAnsi="Arial" w:cs="Arial"/>
          <w:color w:val="FF0000"/>
          <w:sz w:val="20"/>
          <w:szCs w:val="20"/>
        </w:rPr>
      </w:pPr>
      <w:r w:rsidRPr="00E77CDC">
        <w:rPr>
          <w:rFonts w:ascii="Arial" w:hAnsi="Arial" w:cs="Arial"/>
          <w:color w:val="FF0000"/>
          <w:sz w:val="20"/>
          <w:szCs w:val="20"/>
        </w:rPr>
        <w:t xml:space="preserve">This </w:t>
      </w:r>
      <w:r w:rsidR="00D9661D">
        <w:rPr>
          <w:rFonts w:ascii="Arial" w:hAnsi="Arial" w:cs="Arial"/>
          <w:color w:val="FF0000"/>
          <w:sz w:val="20"/>
          <w:szCs w:val="20"/>
        </w:rPr>
        <w:t>pro</w:t>
      </w:r>
      <w:r w:rsidRPr="00E77CDC">
        <w:rPr>
          <w:rFonts w:ascii="Arial" w:hAnsi="Arial" w:cs="Arial"/>
          <w:color w:val="FF0000"/>
          <w:sz w:val="20"/>
          <w:szCs w:val="20"/>
        </w:rPr>
        <w:t>form</w:t>
      </w:r>
      <w:r w:rsidR="00D9661D">
        <w:rPr>
          <w:rFonts w:ascii="Arial" w:hAnsi="Arial" w:cs="Arial"/>
          <w:color w:val="FF0000"/>
          <w:sz w:val="20"/>
          <w:szCs w:val="20"/>
        </w:rPr>
        <w:t>a</w:t>
      </w:r>
      <w:r w:rsidRPr="00E77CDC">
        <w:rPr>
          <w:rFonts w:ascii="Arial" w:hAnsi="Arial" w:cs="Arial"/>
          <w:color w:val="FF0000"/>
          <w:sz w:val="20"/>
          <w:szCs w:val="20"/>
        </w:rPr>
        <w:t xml:space="preserve"> is NOT for use for:</w:t>
      </w:r>
    </w:p>
    <w:p w14:paraId="75FA88AF" w14:textId="219898B3" w:rsidR="00DB28A0" w:rsidRPr="00E77CDC" w:rsidRDefault="00653744" w:rsidP="00CC67E9">
      <w:pPr>
        <w:spacing w:after="0"/>
        <w:jc w:val="center"/>
        <w:rPr>
          <w:rFonts w:ascii="Arial" w:hAnsi="Arial" w:cs="Arial"/>
          <w:color w:val="FF0000"/>
          <w:sz w:val="20"/>
          <w:szCs w:val="20"/>
        </w:rPr>
      </w:pPr>
      <w:r w:rsidRPr="00E77CDC">
        <w:rPr>
          <w:rFonts w:ascii="Arial" w:hAnsi="Arial" w:cs="Arial"/>
          <w:color w:val="FF0000"/>
          <w:sz w:val="20"/>
          <w:szCs w:val="20"/>
        </w:rPr>
        <w:t xml:space="preserve"> </w:t>
      </w:r>
      <w:r w:rsidR="00D9661D">
        <w:rPr>
          <w:rFonts w:ascii="Arial" w:hAnsi="Arial" w:cs="Arial"/>
          <w:color w:val="FF0000"/>
          <w:sz w:val="20"/>
          <w:szCs w:val="20"/>
        </w:rPr>
        <w:t>P</w:t>
      </w:r>
      <w:r w:rsidRPr="00E77CDC">
        <w:rPr>
          <w:rFonts w:ascii="Arial" w:hAnsi="Arial" w:cs="Arial"/>
          <w:color w:val="FF0000"/>
          <w:sz w:val="20"/>
          <w:szCs w:val="20"/>
        </w:rPr>
        <w:t xml:space="preserve">atients aged &lt; 12 years, </w:t>
      </w:r>
      <w:r w:rsidR="00D9661D">
        <w:rPr>
          <w:rFonts w:ascii="Arial" w:hAnsi="Arial" w:cs="Arial"/>
          <w:color w:val="FF0000"/>
          <w:sz w:val="20"/>
          <w:szCs w:val="20"/>
        </w:rPr>
        <w:t>c</w:t>
      </w:r>
      <w:r w:rsidRPr="00E77CDC">
        <w:rPr>
          <w:rFonts w:ascii="Arial" w:hAnsi="Arial" w:cs="Arial"/>
          <w:color w:val="FF0000"/>
          <w:sz w:val="20"/>
          <w:szCs w:val="20"/>
        </w:rPr>
        <w:t>hildren &lt;40kg</w:t>
      </w:r>
      <w:r w:rsidR="00D9661D">
        <w:rPr>
          <w:rFonts w:ascii="Arial" w:hAnsi="Arial" w:cs="Arial"/>
          <w:color w:val="FF0000"/>
          <w:sz w:val="20"/>
          <w:szCs w:val="20"/>
        </w:rPr>
        <w:t>, p</w:t>
      </w:r>
      <w:r w:rsidR="00E5250F" w:rsidRPr="00E77CDC">
        <w:rPr>
          <w:rFonts w:ascii="Arial" w:hAnsi="Arial" w:cs="Arial"/>
          <w:color w:val="FF0000"/>
          <w:sz w:val="20"/>
          <w:szCs w:val="20"/>
        </w:rPr>
        <w:t>atie</w:t>
      </w:r>
      <w:r w:rsidR="00E5250F" w:rsidRPr="0089792F">
        <w:rPr>
          <w:rFonts w:ascii="Arial" w:hAnsi="Arial" w:cs="Arial"/>
          <w:color w:val="FF0000"/>
          <w:sz w:val="20"/>
          <w:szCs w:val="20"/>
        </w:rPr>
        <w:t>nts</w:t>
      </w:r>
      <w:r w:rsidR="00CC67E9" w:rsidRPr="0089792F">
        <w:rPr>
          <w:rFonts w:ascii="Arial" w:hAnsi="Arial" w:cs="Arial"/>
          <w:color w:val="FF0000"/>
          <w:sz w:val="20"/>
          <w:szCs w:val="20"/>
        </w:rPr>
        <w:t xml:space="preserve"> who are asymptomatic,</w:t>
      </w:r>
      <w:r w:rsidR="00E5250F" w:rsidRPr="0089792F">
        <w:rPr>
          <w:rFonts w:ascii="Arial" w:hAnsi="Arial" w:cs="Arial"/>
          <w:color w:val="FF0000"/>
          <w:sz w:val="20"/>
          <w:szCs w:val="20"/>
        </w:rPr>
        <w:t xml:space="preserve"> </w:t>
      </w:r>
      <w:r w:rsidR="00CC67E9" w:rsidRPr="0089792F">
        <w:rPr>
          <w:rFonts w:ascii="Arial" w:hAnsi="Arial" w:cs="Arial"/>
          <w:color w:val="FF0000"/>
          <w:sz w:val="20"/>
          <w:szCs w:val="20"/>
        </w:rPr>
        <w:t xml:space="preserve">patients </w:t>
      </w:r>
      <w:r w:rsidR="00E5250F" w:rsidRPr="0089792F">
        <w:rPr>
          <w:rFonts w:ascii="Arial" w:hAnsi="Arial" w:cs="Arial"/>
          <w:color w:val="FF0000"/>
          <w:sz w:val="20"/>
          <w:szCs w:val="20"/>
        </w:rPr>
        <w:t>showing signs of clinical improvement</w:t>
      </w:r>
      <w:r w:rsidR="00F73AD1" w:rsidRPr="0089792F">
        <w:rPr>
          <w:rFonts w:ascii="Arial" w:hAnsi="Arial" w:cs="Arial"/>
          <w:color w:val="FF0000"/>
          <w:sz w:val="20"/>
          <w:szCs w:val="20"/>
        </w:rPr>
        <w:t xml:space="preserve"> </w:t>
      </w:r>
      <w:r w:rsidRPr="0089792F">
        <w:rPr>
          <w:rFonts w:ascii="Arial" w:hAnsi="Arial" w:cs="Arial"/>
          <w:color w:val="FF0000"/>
          <w:sz w:val="20"/>
          <w:szCs w:val="20"/>
        </w:rPr>
        <w:t xml:space="preserve">or patients requiring hospitalisation/new need for </w:t>
      </w:r>
      <w:r w:rsidR="007F0592" w:rsidRPr="0089792F">
        <w:rPr>
          <w:rFonts w:ascii="Arial" w:hAnsi="Arial" w:cs="Arial"/>
          <w:color w:val="FF0000"/>
          <w:sz w:val="20"/>
          <w:szCs w:val="20"/>
        </w:rPr>
        <w:t>O</w:t>
      </w:r>
      <w:r w:rsidRPr="0089792F">
        <w:rPr>
          <w:rFonts w:ascii="Arial" w:hAnsi="Arial" w:cs="Arial"/>
          <w:color w:val="FF0000"/>
          <w:sz w:val="20"/>
          <w:szCs w:val="20"/>
          <w:vertAlign w:val="subscript"/>
        </w:rPr>
        <w:t>2</w:t>
      </w:r>
      <w:r w:rsidR="00E5250F" w:rsidRPr="0089792F">
        <w:rPr>
          <w:rFonts w:ascii="Arial" w:hAnsi="Arial" w:cs="Arial"/>
          <w:color w:val="FF0000"/>
          <w:sz w:val="20"/>
          <w:szCs w:val="20"/>
          <w:vertAlign w:val="subscript"/>
        </w:rPr>
        <w:t>.</w:t>
      </w:r>
    </w:p>
    <w:tbl>
      <w:tblPr>
        <w:tblpPr w:leftFromText="180" w:rightFromText="180" w:vertAnchor="text" w:horzAnchor="page" w:tblpX="6628" w:tblpY="3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1"/>
      </w:tblGrid>
      <w:tr w:rsidR="00653744" w:rsidRPr="00634482" w14:paraId="61E514BE" w14:textId="77777777" w:rsidTr="00F73AD1">
        <w:trPr>
          <w:trHeight w:val="558"/>
        </w:trPr>
        <w:tc>
          <w:tcPr>
            <w:tcW w:w="4531" w:type="dxa"/>
            <w:tcBorders>
              <w:top w:val="single" w:sz="4" w:space="0" w:color="auto"/>
              <w:left w:val="single" w:sz="4" w:space="0" w:color="auto"/>
              <w:bottom w:val="single" w:sz="4" w:space="0" w:color="auto"/>
              <w:right w:val="single" w:sz="4" w:space="0" w:color="auto"/>
            </w:tcBorders>
            <w:shd w:val="clear" w:color="auto" w:fill="D9D9D9"/>
            <w:hideMark/>
          </w:tcPr>
          <w:p w14:paraId="4D055D9C" w14:textId="77777777" w:rsidR="00653744" w:rsidRPr="00634482" w:rsidRDefault="00653744" w:rsidP="00B70366">
            <w:pPr>
              <w:spacing w:after="0"/>
              <w:jc w:val="center"/>
              <w:rPr>
                <w:rFonts w:ascii="Arial" w:hAnsi="Arial" w:cs="Arial"/>
                <w:b/>
                <w:color w:val="FF0000"/>
                <w:sz w:val="20"/>
                <w:szCs w:val="20"/>
              </w:rPr>
            </w:pPr>
            <w:r w:rsidRPr="00634482">
              <w:rPr>
                <w:rFonts w:ascii="Arial" w:hAnsi="Arial" w:cs="Arial"/>
                <w:b/>
                <w:sz w:val="20"/>
                <w:szCs w:val="20"/>
              </w:rPr>
              <w:t>GP DETAILS</w:t>
            </w:r>
          </w:p>
        </w:tc>
      </w:tr>
      <w:tr w:rsidR="00653744" w:rsidRPr="00634482" w14:paraId="073C2896" w14:textId="77777777" w:rsidTr="00A254F6">
        <w:trPr>
          <w:trHeight w:val="273"/>
        </w:trPr>
        <w:tc>
          <w:tcPr>
            <w:tcW w:w="4531" w:type="dxa"/>
            <w:tcBorders>
              <w:top w:val="single" w:sz="4" w:space="0" w:color="auto"/>
              <w:left w:val="single" w:sz="4" w:space="0" w:color="auto"/>
              <w:bottom w:val="nil"/>
              <w:right w:val="single" w:sz="4" w:space="0" w:color="auto"/>
            </w:tcBorders>
            <w:shd w:val="clear" w:color="auto" w:fill="FFFFFF"/>
            <w:hideMark/>
          </w:tcPr>
          <w:p w14:paraId="2C59AC85" w14:textId="77777777" w:rsidR="00653744" w:rsidRPr="00634482" w:rsidRDefault="00653744" w:rsidP="00B70366">
            <w:pPr>
              <w:spacing w:after="0"/>
              <w:rPr>
                <w:rFonts w:ascii="Arial" w:hAnsi="Arial" w:cs="Arial"/>
                <w:sz w:val="20"/>
                <w:szCs w:val="20"/>
              </w:rPr>
            </w:pPr>
            <w:r w:rsidRPr="00634482">
              <w:rPr>
                <w:rFonts w:ascii="Arial" w:hAnsi="Arial" w:cs="Arial"/>
                <w:sz w:val="20"/>
                <w:szCs w:val="20"/>
              </w:rPr>
              <w:t>GP name</w:t>
            </w:r>
            <w:r w:rsidRPr="00634482">
              <w:rPr>
                <w:rFonts w:ascii="Arial" w:hAnsi="Arial" w:cs="Arial"/>
                <w:sz w:val="20"/>
                <w:szCs w:val="20"/>
                <w:shd w:val="clear" w:color="auto" w:fill="FFFFFF"/>
              </w:rPr>
              <w:t xml:space="preserve">: </w:t>
            </w:r>
            <w:r>
              <w:rPr>
                <w:rFonts w:ascii="Arial" w:hAnsi="Arial" w:cs="Arial"/>
                <w:sz w:val="20"/>
                <w:szCs w:val="20"/>
                <w:shd w:val="clear" w:color="auto" w:fill="FFFFFF"/>
              </w:rPr>
              <w:fldChar w:fldCharType="begin">
                <w:fldData xml:space="preserve">PAA/AHgAbQBsACAAdgBlAHIAcwBpAG8AbgA9ACIAMQAuADAAIgAgAGUAbgBjAG8AZABpAG4AZwA9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</w:fldData>
              </w:fldChar>
            </w:r>
            <w:r>
              <w:rPr>
                <w:rFonts w:ascii="Arial" w:hAnsi="Arial" w:cs="Arial"/>
                <w:sz w:val="20"/>
                <w:szCs w:val="20"/>
                <w:shd w:val="clear" w:color="auto" w:fill="FFFFFF"/>
              </w:rPr>
              <w:instrText>ADDIN "&lt;Sender Name&gt;"</w:instrText>
            </w:r>
            <w:r>
              <w:rPr>
                <w:rFonts w:ascii="Arial" w:hAnsi="Arial" w:cs="Arial"/>
                <w:sz w:val="20"/>
                <w:szCs w:val="20"/>
                <w:shd w:val="clear" w:color="auto" w:fill="FFFFFF"/>
              </w:rPr>
            </w:r>
            <w:r>
              <w:rPr>
                <w:rFonts w:ascii="Arial" w:hAnsi="Arial" w:cs="Arial"/>
                <w:sz w:val="20"/>
                <w:szCs w:val="20"/>
                <w:shd w:val="clear" w:color="auto" w:fill="FFFFFF"/>
              </w:rPr>
              <w:fldChar w:fldCharType="separate"/>
            </w:r>
            <w:r>
              <w:rPr>
                <w:rFonts w:ascii="Arial" w:hAnsi="Arial" w:cs="Arial"/>
                <w:sz w:val="20"/>
                <w:szCs w:val="20"/>
                <w:shd w:val="clear" w:color="auto" w:fill="FFFFFF"/>
              </w:rPr>
              <w:t>&lt;Sender Name&gt;</w:t>
            </w:r>
            <w:r>
              <w:rPr>
                <w:rFonts w:ascii="Arial" w:hAnsi="Arial" w:cs="Arial"/>
                <w:sz w:val="20"/>
                <w:szCs w:val="20"/>
                <w:shd w:val="clear" w:color="auto" w:fill="FFFFFF"/>
              </w:rPr>
              <w:fldChar w:fldCharType="end"/>
            </w:r>
          </w:p>
        </w:tc>
      </w:tr>
      <w:tr w:rsidR="00653744" w:rsidRPr="00634482" w14:paraId="3309F750" w14:textId="77777777" w:rsidTr="00F73AD1">
        <w:trPr>
          <w:trHeight w:val="3123"/>
        </w:trPr>
        <w:tc>
          <w:tcPr>
            <w:tcW w:w="4531" w:type="dxa"/>
            <w:tcBorders>
              <w:top w:val="nil"/>
              <w:left w:val="single" w:sz="4" w:space="0" w:color="auto"/>
              <w:bottom w:val="single" w:sz="4" w:space="0" w:color="auto"/>
              <w:right w:val="single" w:sz="4" w:space="0" w:color="auto"/>
            </w:tcBorders>
            <w:shd w:val="clear" w:color="auto" w:fill="FFFFFF"/>
          </w:tcPr>
          <w:p w14:paraId="29EDB3CC" w14:textId="77777777" w:rsidR="00653744" w:rsidRPr="00634482" w:rsidRDefault="00653744" w:rsidP="00B70366">
            <w:pPr>
              <w:spacing w:after="0"/>
              <w:rPr>
                <w:rFonts w:ascii="Arial" w:hAnsi="Arial" w:cs="Arial"/>
                <w:sz w:val="20"/>
                <w:szCs w:val="20"/>
              </w:rPr>
            </w:pPr>
            <w:r w:rsidRPr="00634482">
              <w:rPr>
                <w:rFonts w:ascii="Arial" w:hAnsi="Arial" w:cs="Arial"/>
                <w:sz w:val="20"/>
                <w:szCs w:val="20"/>
              </w:rPr>
              <w:t xml:space="preserve">Practice Code: </w:t>
            </w:r>
            <w:r>
              <w:rPr>
                <w:rFonts w:ascii="Arial" w:hAnsi="Arial" w:cs="Arial"/>
                <w:sz w:val="20"/>
                <w:szCs w:val="20"/>
              </w:rPr>
              <w:fldChar w:fldCharType="begin">
                <w:fldData xml:space="preserve">PAA/AHgAbQBsACAAdgBlAHIAcwBpAG8AbgA9ACIAMQAuADAAIgAgAGUAbgBjAG8AZABpAG4AZwA9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</w:fldData>
              </w:fldChar>
            </w:r>
            <w:r>
              <w:rPr>
                <w:rFonts w:ascii="Arial" w:hAnsi="Arial" w:cs="Arial"/>
                <w:sz w:val="20"/>
                <w:szCs w:val="20"/>
              </w:rPr>
              <w:instrText>ADDIN "&lt;Organisation Details&gt;"</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&lt;Organisation Details&gt;</w:t>
            </w:r>
            <w:r>
              <w:rPr>
                <w:rFonts w:ascii="Arial" w:hAnsi="Arial" w:cs="Arial"/>
                <w:sz w:val="20"/>
                <w:szCs w:val="20"/>
              </w:rPr>
              <w:fldChar w:fldCharType="end"/>
            </w:r>
          </w:p>
          <w:p w14:paraId="1F176085" w14:textId="77777777" w:rsidR="00653744" w:rsidRDefault="00653744" w:rsidP="00B70366">
            <w:pPr>
              <w:spacing w:after="0"/>
              <w:rPr>
                <w:rFonts w:ascii="Arial" w:hAnsi="Arial" w:cs="Arial"/>
                <w:sz w:val="20"/>
                <w:szCs w:val="20"/>
              </w:rPr>
            </w:pPr>
            <w:r w:rsidRPr="00634482">
              <w:rPr>
                <w:rFonts w:ascii="Arial" w:hAnsi="Arial" w:cs="Arial"/>
                <w:sz w:val="20"/>
                <w:szCs w:val="20"/>
              </w:rPr>
              <w:t xml:space="preserve">Address: </w:t>
            </w:r>
            <w:r>
              <w:rPr>
                <w:rFonts w:ascii="Arial" w:hAnsi="Arial" w:cs="Arial"/>
                <w:sz w:val="20"/>
                <w:szCs w:val="20"/>
              </w:rPr>
              <w:fldChar w:fldCharType="begin">
                <w:fldData xml:space="preserve">PAA/AHgAbQBsACAAdgBlAHIAcwBpAG8AbgA9ACIAMQAuADAAIgAgAGUAbgBjAG8AZABpAG4AZwA9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</w:fldData>
              </w:fldChar>
            </w:r>
            <w:r>
              <w:rPr>
                <w:rFonts w:ascii="Arial" w:hAnsi="Arial" w:cs="Arial"/>
                <w:sz w:val="20"/>
                <w:szCs w:val="20"/>
              </w:rPr>
              <w:instrText>ADDIN "&lt;Organisation Details&gt;"</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&lt;Organisation Details&gt;</w:t>
            </w:r>
            <w:r>
              <w:rPr>
                <w:rFonts w:ascii="Arial" w:hAnsi="Arial" w:cs="Arial"/>
                <w:sz w:val="20"/>
                <w:szCs w:val="20"/>
              </w:rPr>
              <w:fldChar w:fldCharType="end"/>
            </w:r>
            <w:r>
              <w:rPr>
                <w:rFonts w:ascii="Arial" w:hAnsi="Arial" w:cs="Arial"/>
                <w:sz w:val="20"/>
                <w:szCs w:val="20"/>
              </w:rPr>
              <w:t>,</w:t>
            </w:r>
          </w:p>
          <w:p w14:paraId="5EDE85C3" w14:textId="77777777" w:rsidR="00653744" w:rsidRPr="00634482" w:rsidRDefault="00653744" w:rsidP="00B70366">
            <w:pPr>
              <w:spacing w:after="0"/>
              <w:rPr>
                <w:rFonts w:ascii="Arial" w:hAnsi="Arial" w:cs="Arial"/>
                <w:sz w:val="20"/>
                <w:szCs w:val="20"/>
              </w:rPr>
            </w:pPr>
            <w:r>
              <w:rPr>
                <w:rFonts w:ascii="Arial" w:hAnsi="Arial" w:cs="Arial"/>
                <w:sz w:val="20"/>
                <w:szCs w:val="20"/>
              </w:rPr>
              <w:fldChar w:fldCharType="begin">
                <w:fldData xml:space="preserve">PAA/AHgAbQBsACAAdgBlAHIAcwBpAG8AbgA9ACIAMQAuADAAIgAgAGUAbgBjAG8AZABpAG4AZwA9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==
</w:fldData>
              </w:fldChar>
            </w:r>
            <w:r>
              <w:rPr>
                <w:rFonts w:ascii="Arial" w:hAnsi="Arial" w:cs="Arial"/>
                <w:sz w:val="20"/>
                <w:szCs w:val="20"/>
              </w:rPr>
              <w:instrText>ADDIN "&lt;Organisation Address&gt;"</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&lt;Organisation Address&gt;</w:t>
            </w:r>
            <w:r>
              <w:rPr>
                <w:rFonts w:ascii="Arial" w:hAnsi="Arial" w:cs="Arial"/>
                <w:sz w:val="20"/>
                <w:szCs w:val="20"/>
              </w:rPr>
              <w:fldChar w:fldCharType="end"/>
            </w:r>
          </w:p>
          <w:p w14:paraId="19BE7391" w14:textId="77777777" w:rsidR="00653744" w:rsidRDefault="00653744" w:rsidP="00B70366">
            <w:pPr>
              <w:spacing w:after="0"/>
              <w:rPr>
                <w:rFonts w:ascii="Arial" w:hAnsi="Arial" w:cs="Arial"/>
                <w:sz w:val="20"/>
                <w:szCs w:val="20"/>
              </w:rPr>
            </w:pPr>
            <w:r w:rsidRPr="00634482">
              <w:rPr>
                <w:rFonts w:ascii="Arial" w:hAnsi="Arial" w:cs="Arial"/>
                <w:sz w:val="20"/>
                <w:szCs w:val="20"/>
              </w:rPr>
              <w:t xml:space="preserve">TEL: </w:t>
            </w:r>
            <w:r>
              <w:rPr>
                <w:rFonts w:ascii="Arial" w:hAnsi="Arial" w:cs="Arial"/>
                <w:sz w:val="20"/>
                <w:szCs w:val="20"/>
              </w:rPr>
              <w:fldChar w:fldCharType="begin">
                <w:fldData xml:space="preserve">PAA/AHgAbQBsACAAdgBlAHIAcwBpAG8AbgA9ACIAMQAuADAAIgAgAGUAbgBjAG8AZABpAG4AZwA9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</w:fldData>
              </w:fldChar>
            </w:r>
            <w:r>
              <w:rPr>
                <w:rFonts w:ascii="Arial" w:hAnsi="Arial" w:cs="Arial"/>
                <w:sz w:val="20"/>
                <w:szCs w:val="20"/>
              </w:rPr>
              <w:instrText>ADDIN "&lt;Sender Details&gt;"</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&lt;Sender Details&gt;</w:t>
            </w:r>
            <w:r>
              <w:rPr>
                <w:rFonts w:ascii="Arial" w:hAnsi="Arial" w:cs="Arial"/>
                <w:sz w:val="20"/>
                <w:szCs w:val="20"/>
              </w:rPr>
              <w:fldChar w:fldCharType="end"/>
            </w:r>
          </w:p>
          <w:p w14:paraId="3A644077" w14:textId="77777777" w:rsidR="00653744" w:rsidRPr="00634482" w:rsidRDefault="00653744" w:rsidP="00B70366">
            <w:pPr>
              <w:spacing w:after="0"/>
              <w:rPr>
                <w:rFonts w:ascii="Arial" w:hAnsi="Arial" w:cs="Arial"/>
                <w:sz w:val="20"/>
                <w:szCs w:val="20"/>
              </w:rPr>
            </w:pPr>
            <w:r w:rsidRPr="00634482">
              <w:rPr>
                <w:rFonts w:ascii="Arial" w:hAnsi="Arial" w:cs="Arial"/>
                <w:sz w:val="20"/>
                <w:szCs w:val="20"/>
              </w:rPr>
              <w:t xml:space="preserve">Practice email: </w:t>
            </w:r>
            <w:r>
              <w:rPr>
                <w:rFonts w:ascii="Arial" w:hAnsi="Arial" w:cs="Arial"/>
                <w:sz w:val="20"/>
                <w:szCs w:val="20"/>
              </w:rPr>
              <w:fldChar w:fldCharType="begin">
                <w:fldData xml:space="preserve">PAA/AHgAbQBsACAAdgBlAHIAcwBpAG8AbgA9ACIAMQAuADAAIgAgAGUAbgBjAG8AZABpAG4AZwA9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</w:fldData>
              </w:fldChar>
            </w:r>
            <w:r>
              <w:rPr>
                <w:rFonts w:ascii="Arial" w:hAnsi="Arial" w:cs="Arial"/>
                <w:sz w:val="20"/>
                <w:szCs w:val="20"/>
              </w:rPr>
              <w:instrText>ADDIN "&lt;Organisation Details&gt;"</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&lt;Organisation Details&gt;</w:t>
            </w:r>
            <w:r>
              <w:rPr>
                <w:rFonts w:ascii="Arial" w:hAnsi="Arial" w:cs="Arial"/>
                <w:sz w:val="20"/>
                <w:szCs w:val="20"/>
              </w:rPr>
              <w:fldChar w:fldCharType="end"/>
            </w:r>
          </w:p>
        </w:tc>
      </w:tr>
    </w:tbl>
    <w:p w14:paraId="294E91FF" w14:textId="77777777" w:rsidR="00653744" w:rsidRPr="00634482" w:rsidRDefault="00653744" w:rsidP="00653744">
      <w:pPr>
        <w:spacing w:after="0"/>
        <w:rPr>
          <w:rFonts w:ascii="Arial" w:hAnsi="Arial" w:cs="Arial"/>
          <w:b/>
          <w:sz w:val="20"/>
          <w:szCs w:val="20"/>
        </w:rPr>
      </w:pPr>
    </w:p>
    <w:tbl>
      <w:tblPr>
        <w:tblpPr w:leftFromText="180" w:rightFromText="180" w:vertAnchor="text" w:horzAnchor="margin" w:tblpX="-176"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02"/>
      </w:tblGrid>
      <w:tr w:rsidR="00653744" w:rsidRPr="00634482" w14:paraId="2C2E0C82" w14:textId="77777777" w:rsidTr="00B70366">
        <w:tc>
          <w:tcPr>
            <w:tcW w:w="5802" w:type="dxa"/>
            <w:tcBorders>
              <w:top w:val="single" w:sz="4" w:space="0" w:color="auto"/>
              <w:left w:val="single" w:sz="4" w:space="0" w:color="auto"/>
              <w:bottom w:val="single" w:sz="4" w:space="0" w:color="auto"/>
              <w:right w:val="single" w:sz="4" w:space="0" w:color="auto"/>
            </w:tcBorders>
            <w:shd w:val="clear" w:color="auto" w:fill="D9D9D9"/>
            <w:hideMark/>
          </w:tcPr>
          <w:p w14:paraId="42803758" w14:textId="39FB0256" w:rsidR="00F73AD1" w:rsidRDefault="00653744" w:rsidP="00B70366">
            <w:pPr>
              <w:spacing w:after="0"/>
              <w:rPr>
                <w:rFonts w:ascii="Arial" w:hAnsi="Arial" w:cs="Arial"/>
                <w:sz w:val="20"/>
                <w:szCs w:val="20"/>
              </w:rPr>
            </w:pPr>
            <w:r w:rsidRPr="00634482">
              <w:rPr>
                <w:rFonts w:ascii="Arial" w:hAnsi="Arial" w:cs="Arial"/>
                <w:b/>
                <w:sz w:val="20"/>
                <w:szCs w:val="20"/>
              </w:rPr>
              <w:t>PATIENT DETAILS</w:t>
            </w:r>
          </w:p>
          <w:p w14:paraId="4643A56C" w14:textId="245E2570" w:rsidR="00653744" w:rsidRPr="005540B1" w:rsidRDefault="00960E02" w:rsidP="00B70366">
            <w:pPr>
              <w:spacing w:after="0"/>
              <w:rPr>
                <w:rFonts w:ascii="Arial" w:hAnsi="Arial" w:cs="Arial"/>
                <w:bCs/>
                <w:sz w:val="20"/>
                <w:szCs w:val="20"/>
              </w:rPr>
            </w:pPr>
            <w:r w:rsidRPr="005540B1">
              <w:rPr>
                <w:rFonts w:ascii="Arial" w:hAnsi="Arial" w:cs="Arial"/>
                <w:bCs/>
                <w:color w:val="FF0000"/>
                <w:sz w:val="20"/>
                <w:szCs w:val="20"/>
                <w:u w:val="single"/>
              </w:rPr>
              <w:t>Referrer m</w:t>
            </w:r>
            <w:r w:rsidR="00653744" w:rsidRPr="005540B1">
              <w:rPr>
                <w:rFonts w:ascii="Arial" w:hAnsi="Arial" w:cs="Arial"/>
                <w:bCs/>
                <w:color w:val="FF0000"/>
                <w:sz w:val="20"/>
                <w:szCs w:val="20"/>
                <w:u w:val="single"/>
              </w:rPr>
              <w:t>ust</w:t>
            </w:r>
            <w:r w:rsidR="00653744" w:rsidRPr="005540B1">
              <w:rPr>
                <w:rFonts w:ascii="Arial" w:hAnsi="Arial" w:cs="Arial"/>
                <w:bCs/>
                <w:color w:val="FF0000"/>
                <w:sz w:val="20"/>
                <w:szCs w:val="20"/>
              </w:rPr>
              <w:t xml:space="preserve"> provide </w:t>
            </w:r>
            <w:r w:rsidRPr="005540B1">
              <w:rPr>
                <w:rFonts w:ascii="Arial" w:hAnsi="Arial" w:cs="Arial"/>
                <w:bCs/>
                <w:color w:val="FF0000"/>
                <w:sz w:val="20"/>
                <w:szCs w:val="20"/>
              </w:rPr>
              <w:t xml:space="preserve">a </w:t>
            </w:r>
            <w:r w:rsidR="00653744" w:rsidRPr="005540B1">
              <w:rPr>
                <w:rFonts w:ascii="Arial" w:hAnsi="Arial" w:cs="Arial"/>
                <w:bCs/>
                <w:color w:val="FF0000"/>
                <w:sz w:val="20"/>
                <w:szCs w:val="20"/>
              </w:rPr>
              <w:t>current telephone number.</w:t>
            </w:r>
          </w:p>
        </w:tc>
      </w:tr>
      <w:tr w:rsidR="00653744" w:rsidRPr="00634482" w14:paraId="6264ADE5" w14:textId="77777777" w:rsidTr="00B70366">
        <w:tc>
          <w:tcPr>
            <w:tcW w:w="5802" w:type="dxa"/>
            <w:tcBorders>
              <w:top w:val="single" w:sz="4" w:space="0" w:color="auto"/>
              <w:left w:val="single" w:sz="4" w:space="0" w:color="auto"/>
              <w:bottom w:val="nil"/>
              <w:right w:val="single" w:sz="4" w:space="0" w:color="auto"/>
            </w:tcBorders>
            <w:hideMark/>
          </w:tcPr>
          <w:p w14:paraId="7DA29CC2" w14:textId="77777777" w:rsidR="00653744" w:rsidRPr="00634482" w:rsidRDefault="00653744" w:rsidP="00B70366">
            <w:pPr>
              <w:spacing w:after="0"/>
              <w:jc w:val="both"/>
              <w:rPr>
                <w:rFonts w:ascii="Arial" w:hAnsi="Arial" w:cs="Arial"/>
                <w:sz w:val="20"/>
                <w:szCs w:val="20"/>
              </w:rPr>
            </w:pPr>
            <w:r w:rsidRPr="00634482">
              <w:rPr>
                <w:rFonts w:ascii="Arial" w:hAnsi="Arial" w:cs="Arial"/>
                <w:sz w:val="20"/>
                <w:szCs w:val="20"/>
              </w:rPr>
              <w:t xml:space="preserve">Last name:  </w:t>
            </w:r>
            <w:r>
              <w:rPr>
                <w:rFonts w:ascii="Arial" w:hAnsi="Arial" w:cs="Arial"/>
                <w:sz w:val="20"/>
                <w:szCs w:val="20"/>
              </w:rPr>
              <w:fldChar w:fldCharType="begin">
                <w:fldData xml:space="preserve">PAA/AHgAbQBsACAAdgBlAHIAcwBpAG8AbgA9ACIAMQAuADAAIgAgAGUAbgBjAG8AZABpAG4AZwA9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</w:fldData>
              </w:fldChar>
            </w:r>
            <w:r>
              <w:rPr>
                <w:rFonts w:ascii="Arial" w:hAnsi="Arial" w:cs="Arial"/>
                <w:sz w:val="20"/>
                <w:szCs w:val="20"/>
              </w:rPr>
              <w:instrText>ADDIN "&lt;Patient Name&gt;"</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&lt;Patient Name&gt;</w:t>
            </w:r>
            <w:r>
              <w:rPr>
                <w:rFonts w:ascii="Arial" w:hAnsi="Arial" w:cs="Arial"/>
                <w:sz w:val="20"/>
                <w:szCs w:val="20"/>
              </w:rPr>
              <w:fldChar w:fldCharType="end"/>
            </w:r>
            <w:r w:rsidRPr="00634482">
              <w:rPr>
                <w:rFonts w:ascii="Arial" w:hAnsi="Arial" w:cs="Arial"/>
                <w:sz w:val="20"/>
                <w:szCs w:val="20"/>
              </w:rPr>
              <w:tab/>
              <w:t xml:space="preserve">First name: </w:t>
            </w:r>
            <w:r>
              <w:rPr>
                <w:rFonts w:ascii="Arial" w:hAnsi="Arial" w:cs="Arial"/>
                <w:sz w:val="20"/>
                <w:szCs w:val="20"/>
              </w:rPr>
              <w:fldChar w:fldCharType="begin">
                <w:fldData xml:space="preserve">PAA/AHgAbQBsACAAdgBlAHIAcwBpAG8AbgA9ACIAMQAuADAAIgAgAGUAbgBjAG8AZABpAG4AZwA9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</w:fldData>
              </w:fldChar>
            </w:r>
            <w:r>
              <w:rPr>
                <w:rFonts w:ascii="Arial" w:hAnsi="Arial" w:cs="Arial"/>
                <w:sz w:val="20"/>
                <w:szCs w:val="20"/>
              </w:rPr>
              <w:instrText>ADDIN "&lt;Patient Name&gt;"</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&lt;Patient Name&gt;</w:t>
            </w:r>
            <w:r>
              <w:rPr>
                <w:rFonts w:ascii="Arial" w:hAnsi="Arial" w:cs="Arial"/>
                <w:sz w:val="20"/>
                <w:szCs w:val="20"/>
              </w:rPr>
              <w:fldChar w:fldCharType="end"/>
            </w:r>
          </w:p>
        </w:tc>
      </w:tr>
      <w:tr w:rsidR="00653744" w:rsidRPr="00634482" w14:paraId="23ECF1DB" w14:textId="77777777" w:rsidTr="00B70366">
        <w:trPr>
          <w:trHeight w:val="176"/>
        </w:trPr>
        <w:tc>
          <w:tcPr>
            <w:tcW w:w="5802" w:type="dxa"/>
            <w:tcBorders>
              <w:top w:val="nil"/>
              <w:left w:val="single" w:sz="4" w:space="0" w:color="auto"/>
              <w:bottom w:val="nil"/>
              <w:right w:val="single" w:sz="4" w:space="0" w:color="auto"/>
            </w:tcBorders>
            <w:hideMark/>
          </w:tcPr>
          <w:p w14:paraId="4B7007ED" w14:textId="77777777" w:rsidR="00653744" w:rsidRPr="00634482" w:rsidRDefault="00653744" w:rsidP="00B70366">
            <w:pPr>
              <w:spacing w:after="0"/>
              <w:rPr>
                <w:rFonts w:ascii="Arial" w:hAnsi="Arial" w:cs="Arial"/>
                <w:sz w:val="20"/>
                <w:szCs w:val="20"/>
              </w:rPr>
            </w:pPr>
            <w:r w:rsidRPr="00634482">
              <w:rPr>
                <w:rFonts w:ascii="Arial" w:hAnsi="Arial" w:cs="Arial"/>
                <w:sz w:val="20"/>
                <w:szCs w:val="20"/>
              </w:rPr>
              <w:t>Gender</w:t>
            </w:r>
            <w:r>
              <w:rPr>
                <w:rFonts w:ascii="Arial" w:hAnsi="Arial" w:cs="Arial"/>
                <w:sz w:val="20"/>
                <w:szCs w:val="20"/>
              </w:rPr>
              <w:t xml:space="preserve">: </w:t>
            </w:r>
            <w:r>
              <w:rPr>
                <w:rFonts w:ascii="Arial" w:hAnsi="Arial" w:cs="Arial"/>
                <w:sz w:val="20"/>
                <w:szCs w:val="20"/>
              </w:rPr>
              <w:fldChar w:fldCharType="begin">
                <w:fldData xml:space="preserve">PAA/AHgAbQBsACAAdgBlAHIAcwBpAG8AbgA9ACIAMQAuADAAIgAgAGUAbgBjAG8AZABpAG4AZwA9
ACIAVQBUAEYALQA4ACIAIAA/AD4APAB0ACAAbQBlAHIAZwBlAD0AIgBHAGUAbgBkAGUAcgAgACgA
YwBvAG4AZgBpAGcAdQByAGEAYgBsAGUAKQAiACAAbwBwAHQAaQBvAG4AYQBsAFMAdABhAHQAdQBz
AD0AIgAwACIAIAByAGUAZgBOAGEAbQBlAD0AIgAiACAATwB1AHQAcAB1AHQAPQAiAEYAdQBsAGwA
IABkAGUAcwBjAHIAaQBwAHQAaQBvAG4AIgAvAD4A
</w:fldData>
              </w:fldChar>
            </w:r>
            <w:r>
              <w:rPr>
                <w:rFonts w:ascii="Arial" w:hAnsi="Arial" w:cs="Arial"/>
                <w:sz w:val="20"/>
                <w:szCs w:val="20"/>
              </w:rPr>
              <w:instrText>ADDIN "&lt;Gender&gt;"</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&lt;Gender&gt;</w:t>
            </w:r>
            <w:r>
              <w:rPr>
                <w:rFonts w:ascii="Arial" w:hAnsi="Arial" w:cs="Arial"/>
                <w:sz w:val="20"/>
                <w:szCs w:val="20"/>
              </w:rPr>
              <w:fldChar w:fldCharType="end"/>
            </w:r>
            <w:r w:rsidRPr="00634482">
              <w:rPr>
                <w:rFonts w:ascii="Arial" w:hAnsi="Arial" w:cs="Arial"/>
                <w:sz w:val="20"/>
                <w:szCs w:val="20"/>
              </w:rPr>
              <w:t xml:space="preserve"> </w:t>
            </w:r>
            <w:r w:rsidRPr="00634482">
              <w:rPr>
                <w:rFonts w:ascii="Arial" w:hAnsi="Arial" w:cs="Arial"/>
                <w:sz w:val="20"/>
                <w:szCs w:val="20"/>
              </w:rPr>
              <w:tab/>
            </w:r>
            <w:r w:rsidRPr="00634482">
              <w:rPr>
                <w:rFonts w:ascii="Arial" w:hAnsi="Arial" w:cs="Arial"/>
                <w:sz w:val="20"/>
                <w:szCs w:val="20"/>
              </w:rPr>
              <w:tab/>
              <w:t xml:space="preserve">DOB: </w:t>
            </w:r>
            <w:r>
              <w:rPr>
                <w:rFonts w:ascii="Arial" w:hAnsi="Arial" w:cs="Arial"/>
                <w:sz w:val="20"/>
                <w:szCs w:val="20"/>
              </w:rPr>
              <w:fldChar w:fldCharType="begin">
                <w:fldData xml:space="preserve">PAA/AHgAbQBsACAAdgBlAHIAcwBpAG8AbgA9ACIAMQAuADAAIgAgAGUAbgBjAG8AZABpAG4AZwA9
ACIAVQBUAEYALQA4ACIAIAA/AD4APAB0ACAAbQBlAHIAZwBlAD0AIgBEAGEAdABlACAAbwBmACAA
YgBpAHIAdABoACIAIABvAHAAdABpAG8AbgBhAGwAUwB0AGEAdAB1AHMAPQAiADAAIgAgAHIAZQBm
AE4AYQBtAGUAPQAiACIALwA+AA==
</w:fldData>
              </w:fldChar>
            </w:r>
            <w:r>
              <w:rPr>
                <w:rFonts w:ascii="Arial" w:hAnsi="Arial" w:cs="Arial"/>
                <w:sz w:val="20"/>
                <w:szCs w:val="20"/>
              </w:rPr>
              <w:instrText>ADDIN "&lt;Date of Birth&gt;"</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&lt;Date of Birth&gt;</w:t>
            </w:r>
            <w:r>
              <w:rPr>
                <w:rFonts w:ascii="Arial" w:hAnsi="Arial" w:cs="Arial"/>
                <w:sz w:val="20"/>
                <w:szCs w:val="20"/>
              </w:rPr>
              <w:fldChar w:fldCharType="end"/>
            </w:r>
          </w:p>
        </w:tc>
      </w:tr>
      <w:tr w:rsidR="00653744" w:rsidRPr="00634482" w14:paraId="6612906A" w14:textId="77777777" w:rsidTr="00B70366">
        <w:tc>
          <w:tcPr>
            <w:tcW w:w="5802" w:type="dxa"/>
            <w:tcBorders>
              <w:top w:val="nil"/>
              <w:left w:val="single" w:sz="4" w:space="0" w:color="auto"/>
              <w:bottom w:val="nil"/>
              <w:right w:val="single" w:sz="4" w:space="0" w:color="auto"/>
            </w:tcBorders>
            <w:hideMark/>
          </w:tcPr>
          <w:p w14:paraId="54072178" w14:textId="77777777" w:rsidR="00653744" w:rsidRPr="00634482" w:rsidRDefault="00653744" w:rsidP="00B70366">
            <w:pPr>
              <w:spacing w:after="0"/>
              <w:rPr>
                <w:rFonts w:ascii="Arial" w:hAnsi="Arial" w:cs="Arial"/>
                <w:sz w:val="20"/>
                <w:szCs w:val="20"/>
              </w:rPr>
            </w:pPr>
            <w:r w:rsidRPr="00634482">
              <w:rPr>
                <w:rFonts w:ascii="Arial" w:hAnsi="Arial" w:cs="Arial"/>
                <w:sz w:val="20"/>
                <w:szCs w:val="20"/>
              </w:rPr>
              <w:t>BMI (</w:t>
            </w:r>
            <w:r w:rsidRPr="00634482">
              <w:rPr>
                <w:rFonts w:ascii="Arial" w:hAnsi="Arial" w:cs="Arial"/>
                <w:i/>
                <w:sz w:val="20"/>
                <w:szCs w:val="20"/>
              </w:rPr>
              <w:t>assists diagnostics</w:t>
            </w:r>
            <w:r w:rsidRPr="00634482">
              <w:rPr>
                <w:rFonts w:ascii="Arial" w:hAnsi="Arial" w:cs="Arial"/>
                <w:sz w:val="20"/>
                <w:szCs w:val="20"/>
              </w:rPr>
              <w:t xml:space="preserve">): </w:t>
            </w:r>
            <w:r w:rsidRPr="00634482">
              <w:rPr>
                <w:sz w:val="20"/>
                <w:szCs w:val="20"/>
              </w:rPr>
              <w:fldChar w:fldCharType="begin">
                <w:fldData xml:space="preserve">PAA/AHgAbQBsACAAdgBlAHIAcwBpAG8AbgA9ACIAMQAuADAAIgAgAGUAbgBjAG8AZABpAG4AZwA9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</w:fldData>
              </w:fldChar>
            </w:r>
            <w:r w:rsidRPr="00634482">
              <w:rPr>
                <w:rFonts w:ascii="Arial" w:hAnsi="Arial" w:cs="Arial"/>
                <w:sz w:val="20"/>
                <w:szCs w:val="20"/>
              </w:rPr>
              <w:instrText>ADDIN "&lt;Numerics&gt;"</w:instrText>
            </w:r>
            <w:r w:rsidRPr="00634482">
              <w:rPr>
                <w:sz w:val="20"/>
                <w:szCs w:val="20"/>
              </w:rPr>
            </w:r>
            <w:r w:rsidRPr="00634482">
              <w:rPr>
                <w:sz w:val="20"/>
                <w:szCs w:val="20"/>
              </w:rPr>
              <w:fldChar w:fldCharType="separate"/>
            </w:r>
            <w:r w:rsidRPr="00634482">
              <w:rPr>
                <w:rFonts w:ascii="Arial" w:hAnsi="Arial" w:cs="Arial"/>
                <w:sz w:val="20"/>
                <w:szCs w:val="20"/>
              </w:rPr>
              <w:t>&lt;Numerics&gt;</w:t>
            </w:r>
            <w:r w:rsidRPr="00634482">
              <w:rPr>
                <w:sz w:val="20"/>
                <w:szCs w:val="20"/>
              </w:rPr>
              <w:fldChar w:fldCharType="end"/>
            </w:r>
          </w:p>
          <w:p w14:paraId="309BDA4D" w14:textId="77777777" w:rsidR="00653744" w:rsidRPr="00634482" w:rsidRDefault="00653744" w:rsidP="00B70366">
            <w:pPr>
              <w:spacing w:after="0"/>
              <w:rPr>
                <w:rFonts w:ascii="Arial" w:hAnsi="Arial" w:cs="Arial"/>
                <w:sz w:val="20"/>
                <w:szCs w:val="20"/>
              </w:rPr>
            </w:pPr>
            <w:r w:rsidRPr="00634482">
              <w:rPr>
                <w:rFonts w:ascii="Arial" w:hAnsi="Arial" w:cs="Arial"/>
                <w:sz w:val="20"/>
                <w:szCs w:val="20"/>
              </w:rPr>
              <w:t xml:space="preserve">NHS No: </w:t>
            </w:r>
            <w:r>
              <w:rPr>
                <w:rFonts w:ascii="Arial" w:hAnsi="Arial" w:cs="Arial"/>
                <w:sz w:val="20"/>
                <w:szCs w:val="20"/>
              </w:rPr>
              <w:fldChar w:fldCharType="begin">
                <w:fldData xml:space="preserve">PAA/AHgAbQBsACAAdgBlAHIAcwBpAG8AbgA9ACIAMQAuADAAIgAgAGUAbgBjAG8AZABpAG4AZwA9
ACIAVQBUAEYALQA4ACIAIAA/AD4APAB0ACAAbQBlAHIAZwBlAD0AIgBOAEgAUwAgAG4AdQBtAGIA
ZQByACIAIABvAHAAdABpAG8AbgBhAGwAUwB0AGEAdAB1AHMAPQAiADAAIgAgAHIAZQBmAE4AYQBt
AGUAPQAiACIALwA+AA==
</w:fldData>
              </w:fldChar>
            </w:r>
            <w:r>
              <w:rPr>
                <w:rFonts w:ascii="Arial" w:hAnsi="Arial" w:cs="Arial"/>
                <w:sz w:val="20"/>
                <w:szCs w:val="20"/>
              </w:rPr>
              <w:instrText>ADDIN "&lt;NHS number&gt;"</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&lt;NHS number&gt;</w:t>
            </w:r>
            <w:r>
              <w:rPr>
                <w:rFonts w:ascii="Arial" w:hAnsi="Arial" w:cs="Arial"/>
                <w:sz w:val="20"/>
                <w:szCs w:val="20"/>
              </w:rPr>
              <w:fldChar w:fldCharType="end"/>
            </w:r>
          </w:p>
        </w:tc>
      </w:tr>
      <w:tr w:rsidR="00653744" w:rsidRPr="00634482" w14:paraId="0568F510" w14:textId="77777777" w:rsidTr="00B70366">
        <w:tc>
          <w:tcPr>
            <w:tcW w:w="5802" w:type="dxa"/>
            <w:tcBorders>
              <w:top w:val="nil"/>
              <w:left w:val="single" w:sz="4" w:space="0" w:color="auto"/>
              <w:bottom w:val="nil"/>
              <w:right w:val="single" w:sz="4" w:space="0" w:color="auto"/>
            </w:tcBorders>
            <w:hideMark/>
          </w:tcPr>
          <w:p w14:paraId="713B278B" w14:textId="77777777" w:rsidR="00653744" w:rsidRPr="00634482" w:rsidRDefault="00653744" w:rsidP="00B70366">
            <w:pPr>
              <w:spacing w:after="0"/>
              <w:rPr>
                <w:rFonts w:ascii="Arial" w:hAnsi="Arial" w:cs="Arial"/>
                <w:sz w:val="20"/>
                <w:szCs w:val="20"/>
              </w:rPr>
            </w:pPr>
            <w:r w:rsidRPr="00634482">
              <w:rPr>
                <w:rFonts w:ascii="Arial" w:hAnsi="Arial" w:cs="Arial"/>
                <w:sz w:val="20"/>
                <w:szCs w:val="20"/>
              </w:rPr>
              <w:t xml:space="preserve">Address: </w:t>
            </w:r>
            <w:r>
              <w:rPr>
                <w:rFonts w:ascii="Arial" w:hAnsi="Arial" w:cs="Arial"/>
                <w:sz w:val="20"/>
                <w:szCs w:val="20"/>
              </w:rPr>
              <w:fldChar w:fldCharType="begin">
                <w:fldData xml:space="preserve">PAA/AHgAbQBsACAAdgBlAHIAcwBpAG8AbgA9ACIAMQAuADAAIgAgAGUAbgBjAG8AZABpAG4AZwA9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</w:fldData>
              </w:fldChar>
            </w:r>
            <w:r>
              <w:rPr>
                <w:rFonts w:ascii="Arial" w:hAnsi="Arial" w:cs="Arial"/>
                <w:sz w:val="20"/>
                <w:szCs w:val="20"/>
              </w:rPr>
              <w:instrText>ADDIN "&lt;Patient Address&gt;"</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&lt;Patient Address&gt;</w:t>
            </w:r>
            <w:r>
              <w:rPr>
                <w:rFonts w:ascii="Arial" w:hAnsi="Arial" w:cs="Arial"/>
                <w:sz w:val="20"/>
                <w:szCs w:val="20"/>
              </w:rPr>
              <w:fldChar w:fldCharType="end"/>
            </w:r>
          </w:p>
        </w:tc>
      </w:tr>
      <w:tr w:rsidR="00653744" w:rsidRPr="00634482" w14:paraId="3778FF32" w14:textId="77777777" w:rsidTr="00B70366">
        <w:tc>
          <w:tcPr>
            <w:tcW w:w="5802" w:type="dxa"/>
            <w:tcBorders>
              <w:top w:val="nil"/>
              <w:left w:val="single" w:sz="4" w:space="0" w:color="auto"/>
              <w:bottom w:val="nil"/>
              <w:right w:val="single" w:sz="4" w:space="0" w:color="auto"/>
            </w:tcBorders>
            <w:hideMark/>
          </w:tcPr>
          <w:p w14:paraId="268E1A24" w14:textId="77777777" w:rsidR="00653744" w:rsidRPr="00634482" w:rsidRDefault="00653744" w:rsidP="00B70366">
            <w:pPr>
              <w:spacing w:after="0"/>
              <w:rPr>
                <w:rFonts w:ascii="Arial" w:hAnsi="Arial" w:cs="Arial"/>
                <w:sz w:val="20"/>
                <w:szCs w:val="20"/>
              </w:rPr>
            </w:pPr>
            <w:r w:rsidRPr="00634482">
              <w:rPr>
                <w:rFonts w:ascii="Arial" w:hAnsi="Arial" w:cs="Arial"/>
                <w:sz w:val="20"/>
                <w:szCs w:val="20"/>
              </w:rPr>
              <w:t>Email:</w:t>
            </w:r>
            <w:r>
              <w:rPr>
                <w:rFonts w:ascii="Arial" w:hAnsi="Arial" w:cs="Arial"/>
                <w:sz w:val="20"/>
                <w:szCs w:val="20"/>
              </w:rPr>
              <w:fldChar w:fldCharType="begin">
                <w:fldData xml:space="preserve">PAA/AHgAbQBsACAAdgBlAHIAcwBpAG8AbgA9ACIAMQAuADAAIgAgAGUAbgBjAG8AZABpAG4AZwA9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</w:fldData>
              </w:fldChar>
            </w:r>
            <w:r>
              <w:rPr>
                <w:rFonts w:ascii="Arial" w:hAnsi="Arial" w:cs="Arial"/>
                <w:sz w:val="20"/>
                <w:szCs w:val="20"/>
              </w:rPr>
              <w:instrText>ADDIN "&lt;Patient Contact Details&gt;"</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&lt;Patient Contact Details&gt;</w:t>
            </w:r>
            <w:r>
              <w:rPr>
                <w:rFonts w:ascii="Arial" w:hAnsi="Arial" w:cs="Arial"/>
                <w:sz w:val="20"/>
                <w:szCs w:val="20"/>
              </w:rPr>
              <w:fldChar w:fldCharType="end"/>
            </w:r>
          </w:p>
          <w:p w14:paraId="348D9AD0" w14:textId="77777777" w:rsidR="00653744" w:rsidRPr="00634482" w:rsidRDefault="00653744" w:rsidP="00B70366">
            <w:pPr>
              <w:spacing w:after="0"/>
              <w:rPr>
                <w:rFonts w:ascii="Arial" w:hAnsi="Arial" w:cs="Arial"/>
                <w:sz w:val="20"/>
                <w:szCs w:val="20"/>
              </w:rPr>
            </w:pPr>
            <w:r w:rsidRPr="00634482">
              <w:rPr>
                <w:rFonts w:ascii="Arial" w:hAnsi="Arial" w:cs="Arial"/>
                <w:sz w:val="20"/>
                <w:szCs w:val="20"/>
              </w:rPr>
              <w:t xml:space="preserve">Telephone (Day): </w:t>
            </w:r>
            <w:r>
              <w:rPr>
                <w:rFonts w:ascii="Arial" w:hAnsi="Arial" w:cs="Arial"/>
                <w:sz w:val="20"/>
                <w:szCs w:val="20"/>
              </w:rPr>
              <w:fldChar w:fldCharType="begin">
                <w:fldData xml:space="preserve">PAA/AHgAbQBsACAAdgBlAHIAcwBpAG8AbgA9ACIAMQAuADAAIgAgAGUAbgBjAG8AZABpAG4AZwA9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</w:fldData>
              </w:fldChar>
            </w:r>
            <w:r>
              <w:rPr>
                <w:rFonts w:ascii="Arial" w:hAnsi="Arial" w:cs="Arial"/>
                <w:sz w:val="20"/>
                <w:szCs w:val="20"/>
              </w:rPr>
              <w:instrText>ADDIN "&lt;Patient Contact Details&gt;"</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&lt;Patient Contact Details&gt;</w:t>
            </w:r>
            <w:r>
              <w:rPr>
                <w:rFonts w:ascii="Arial" w:hAnsi="Arial" w:cs="Arial"/>
                <w:sz w:val="20"/>
                <w:szCs w:val="20"/>
              </w:rPr>
              <w:fldChar w:fldCharType="end"/>
            </w:r>
          </w:p>
        </w:tc>
      </w:tr>
      <w:tr w:rsidR="00653744" w:rsidRPr="00634482" w14:paraId="17E9DC60" w14:textId="77777777" w:rsidTr="00B70366">
        <w:tc>
          <w:tcPr>
            <w:tcW w:w="5802" w:type="dxa"/>
            <w:tcBorders>
              <w:top w:val="nil"/>
              <w:left w:val="single" w:sz="4" w:space="0" w:color="auto"/>
              <w:bottom w:val="nil"/>
              <w:right w:val="single" w:sz="4" w:space="0" w:color="auto"/>
            </w:tcBorders>
            <w:hideMark/>
          </w:tcPr>
          <w:p w14:paraId="37E2EEA4" w14:textId="77777777" w:rsidR="00653744" w:rsidRPr="00634482" w:rsidRDefault="00653744" w:rsidP="00B70366">
            <w:pPr>
              <w:spacing w:after="0"/>
              <w:rPr>
                <w:rFonts w:ascii="Arial" w:hAnsi="Arial" w:cs="Arial"/>
                <w:sz w:val="20"/>
                <w:szCs w:val="20"/>
              </w:rPr>
            </w:pPr>
            <w:r w:rsidRPr="00634482">
              <w:rPr>
                <w:rFonts w:ascii="Arial" w:hAnsi="Arial" w:cs="Arial"/>
                <w:sz w:val="20"/>
                <w:szCs w:val="20"/>
              </w:rPr>
              <w:t xml:space="preserve">Telephone (Evening): </w:t>
            </w:r>
            <w:r>
              <w:rPr>
                <w:rFonts w:ascii="Arial" w:hAnsi="Arial" w:cs="Arial"/>
                <w:sz w:val="20"/>
                <w:szCs w:val="20"/>
              </w:rPr>
              <w:fldChar w:fldCharType="begin">
                <w:fldData xml:space="preserve">PAA/AHgAbQBsACAAdgBlAHIAcwBpAG8AbgA9ACIAMQAuADAAIgAgAGUAbgBjAG8AZABpAG4AZwA9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</w:fldData>
              </w:fldChar>
            </w:r>
            <w:r>
              <w:rPr>
                <w:rFonts w:ascii="Arial" w:hAnsi="Arial" w:cs="Arial"/>
                <w:sz w:val="20"/>
                <w:szCs w:val="20"/>
              </w:rPr>
              <w:instrText>ADDIN "&lt;Patient Contact Details&gt;"</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&lt;Patient Contact Details&gt;</w:t>
            </w:r>
            <w:r>
              <w:rPr>
                <w:rFonts w:ascii="Arial" w:hAnsi="Arial" w:cs="Arial"/>
                <w:sz w:val="20"/>
                <w:szCs w:val="20"/>
              </w:rPr>
              <w:fldChar w:fldCharType="end"/>
            </w:r>
          </w:p>
        </w:tc>
      </w:tr>
      <w:tr w:rsidR="00653744" w:rsidRPr="00634482" w14:paraId="0F58392B" w14:textId="77777777" w:rsidTr="00B70366">
        <w:trPr>
          <w:trHeight w:val="78"/>
        </w:trPr>
        <w:tc>
          <w:tcPr>
            <w:tcW w:w="5802" w:type="dxa"/>
            <w:tcBorders>
              <w:top w:val="nil"/>
              <w:left w:val="single" w:sz="4" w:space="0" w:color="auto"/>
              <w:bottom w:val="nil"/>
              <w:right w:val="single" w:sz="4" w:space="0" w:color="auto"/>
            </w:tcBorders>
            <w:hideMark/>
          </w:tcPr>
          <w:p w14:paraId="01B81DB4" w14:textId="77777777" w:rsidR="00653744" w:rsidRPr="00634482" w:rsidRDefault="00653744" w:rsidP="00B70366">
            <w:pPr>
              <w:spacing w:after="0"/>
              <w:rPr>
                <w:rFonts w:ascii="Arial" w:hAnsi="Arial" w:cs="Arial"/>
                <w:sz w:val="20"/>
                <w:szCs w:val="20"/>
              </w:rPr>
            </w:pPr>
            <w:r w:rsidRPr="00634482">
              <w:rPr>
                <w:rFonts w:ascii="Arial" w:hAnsi="Arial" w:cs="Arial"/>
                <w:sz w:val="20"/>
                <w:szCs w:val="20"/>
              </w:rPr>
              <w:t xml:space="preserve">Mobile No.: </w:t>
            </w:r>
            <w:r>
              <w:rPr>
                <w:rFonts w:ascii="Arial" w:hAnsi="Arial" w:cs="Arial"/>
                <w:sz w:val="20"/>
                <w:szCs w:val="20"/>
              </w:rPr>
              <w:fldChar w:fldCharType="begin">
                <w:fldData xml:space="preserve">PAA/AHgAbQBsACAAdgBlAHIAcwBpAG8AbgA9ACIAMQAuADAAIgAgAGUAbgBjAG8AZABpAG4AZwA9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</w:fldData>
              </w:fldChar>
            </w:r>
            <w:r>
              <w:rPr>
                <w:rFonts w:ascii="Arial" w:hAnsi="Arial" w:cs="Arial"/>
                <w:sz w:val="20"/>
                <w:szCs w:val="20"/>
              </w:rPr>
              <w:instrText>ADDIN "&lt;Patient Contact Details&gt;"</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&lt;Patient Contact Details&gt;</w:t>
            </w:r>
            <w:r>
              <w:rPr>
                <w:rFonts w:ascii="Arial" w:hAnsi="Arial" w:cs="Arial"/>
                <w:sz w:val="20"/>
                <w:szCs w:val="20"/>
              </w:rPr>
              <w:fldChar w:fldCharType="end"/>
            </w:r>
          </w:p>
        </w:tc>
      </w:tr>
      <w:tr w:rsidR="00653744" w:rsidRPr="00634482" w14:paraId="7C98085E" w14:textId="77777777" w:rsidTr="00B70366">
        <w:tc>
          <w:tcPr>
            <w:tcW w:w="5802" w:type="dxa"/>
            <w:tcBorders>
              <w:top w:val="nil"/>
              <w:left w:val="single" w:sz="4" w:space="0" w:color="auto"/>
              <w:bottom w:val="nil"/>
              <w:right w:val="single" w:sz="4" w:space="0" w:color="auto"/>
            </w:tcBorders>
            <w:hideMark/>
          </w:tcPr>
          <w:p w14:paraId="4695D1A2" w14:textId="5AD9A1C5" w:rsidR="00653744" w:rsidRPr="00634482" w:rsidRDefault="00653744" w:rsidP="00B70366">
            <w:pPr>
              <w:spacing w:after="0"/>
              <w:rPr>
                <w:rFonts w:ascii="Arial" w:hAnsi="Arial" w:cs="Arial"/>
                <w:sz w:val="20"/>
                <w:szCs w:val="20"/>
              </w:rPr>
            </w:pPr>
            <w:r w:rsidRPr="00634482">
              <w:rPr>
                <w:rFonts w:ascii="Arial" w:hAnsi="Arial" w:cs="Arial"/>
                <w:sz w:val="20"/>
                <w:szCs w:val="20"/>
              </w:rPr>
              <w:t xml:space="preserve">Patient agrees to telephone message being </w:t>
            </w:r>
            <w:r w:rsidR="005540B1" w:rsidRPr="00634482">
              <w:rPr>
                <w:rFonts w:ascii="Arial" w:hAnsi="Arial" w:cs="Arial"/>
                <w:sz w:val="20"/>
                <w:szCs w:val="20"/>
              </w:rPr>
              <w:t>left.</w:t>
            </w:r>
            <w:r w:rsidRPr="00634482">
              <w:rPr>
                <w:rFonts w:ascii="Arial" w:hAnsi="Arial" w:cs="Arial"/>
                <w:sz w:val="20"/>
                <w:szCs w:val="20"/>
              </w:rPr>
              <w:tab/>
              <w:t xml:space="preserve">Y </w:t>
            </w:r>
            <w:r w:rsidRPr="00634482">
              <w:rPr>
                <w:rFonts w:ascii="Arial" w:eastAsia="MS Gothic" w:hAnsi="Arial" w:cs="Arial"/>
                <w:sz w:val="20"/>
                <w:szCs w:val="20"/>
              </w:rPr>
              <w:fldChar w:fldCharType="begin">
                <w:ffData>
                  <w:name w:val=""/>
                  <w:enabled/>
                  <w:calcOnExit w:val="0"/>
                  <w:checkBox>
                    <w:sizeAuto/>
                    <w:default w:val="0"/>
                  </w:checkBox>
                </w:ffData>
              </w:fldChar>
            </w:r>
            <w:r w:rsidRPr="00634482">
              <w:rPr>
                <w:rFonts w:ascii="Arial" w:eastAsia="MS Gothic" w:hAnsi="Arial" w:cs="Arial"/>
                <w:sz w:val="20"/>
                <w:szCs w:val="20"/>
              </w:rPr>
              <w:instrText xml:space="preserve"> FORMCHECKBOX </w:instrText>
            </w:r>
            <w:r w:rsidR="00F56DEE">
              <w:rPr>
                <w:rFonts w:ascii="Arial" w:eastAsia="MS Gothic" w:hAnsi="Arial" w:cs="Arial"/>
                <w:sz w:val="20"/>
                <w:szCs w:val="20"/>
              </w:rPr>
            </w:r>
            <w:r w:rsidR="00F56DEE">
              <w:rPr>
                <w:rFonts w:ascii="Arial" w:eastAsia="MS Gothic" w:hAnsi="Arial" w:cs="Arial"/>
                <w:sz w:val="20"/>
                <w:szCs w:val="20"/>
              </w:rPr>
              <w:fldChar w:fldCharType="separate"/>
            </w:r>
            <w:r w:rsidRPr="00634482">
              <w:rPr>
                <w:rFonts w:ascii="Arial" w:eastAsia="MS Gothic" w:hAnsi="Arial" w:cs="Arial"/>
                <w:sz w:val="20"/>
                <w:szCs w:val="20"/>
              </w:rPr>
              <w:fldChar w:fldCharType="end"/>
            </w:r>
            <w:r w:rsidRPr="00634482">
              <w:rPr>
                <w:rFonts w:ascii="Arial" w:eastAsia="MS Gothic" w:hAnsi="Arial" w:cs="Arial"/>
                <w:sz w:val="20"/>
                <w:szCs w:val="20"/>
              </w:rPr>
              <w:t xml:space="preserve"> </w:t>
            </w:r>
            <w:r w:rsidRPr="00634482">
              <w:rPr>
                <w:rFonts w:ascii="Arial" w:hAnsi="Arial" w:cs="Arial"/>
                <w:sz w:val="20"/>
                <w:szCs w:val="20"/>
              </w:rPr>
              <w:t xml:space="preserve">N </w:t>
            </w:r>
            <w:r w:rsidRPr="00634482">
              <w:rPr>
                <w:rFonts w:ascii="Arial" w:eastAsia="MS Gothic" w:hAnsi="Arial" w:cs="Arial"/>
                <w:sz w:val="20"/>
                <w:szCs w:val="20"/>
              </w:rPr>
              <w:fldChar w:fldCharType="begin">
                <w:ffData>
                  <w:name w:val=""/>
                  <w:enabled/>
                  <w:calcOnExit w:val="0"/>
                  <w:checkBox>
                    <w:sizeAuto/>
                    <w:default w:val="0"/>
                  </w:checkBox>
                </w:ffData>
              </w:fldChar>
            </w:r>
            <w:r w:rsidRPr="00634482">
              <w:rPr>
                <w:rFonts w:ascii="Arial" w:eastAsia="MS Gothic" w:hAnsi="Arial" w:cs="Arial"/>
                <w:sz w:val="20"/>
                <w:szCs w:val="20"/>
              </w:rPr>
              <w:instrText xml:space="preserve"> FORMCHECKBOX </w:instrText>
            </w:r>
            <w:r w:rsidR="00F56DEE">
              <w:rPr>
                <w:rFonts w:ascii="Arial" w:eastAsia="MS Gothic" w:hAnsi="Arial" w:cs="Arial"/>
                <w:sz w:val="20"/>
                <w:szCs w:val="20"/>
              </w:rPr>
            </w:r>
            <w:r w:rsidR="00F56DEE">
              <w:rPr>
                <w:rFonts w:ascii="Arial" w:eastAsia="MS Gothic" w:hAnsi="Arial" w:cs="Arial"/>
                <w:sz w:val="20"/>
                <w:szCs w:val="20"/>
              </w:rPr>
              <w:fldChar w:fldCharType="separate"/>
            </w:r>
            <w:r w:rsidRPr="00634482">
              <w:rPr>
                <w:rFonts w:ascii="Arial" w:eastAsia="MS Gothic" w:hAnsi="Arial" w:cs="Arial"/>
                <w:sz w:val="20"/>
                <w:szCs w:val="20"/>
              </w:rPr>
              <w:fldChar w:fldCharType="end"/>
            </w:r>
          </w:p>
        </w:tc>
      </w:tr>
      <w:tr w:rsidR="00653744" w:rsidRPr="00634482" w14:paraId="01DA9BB0" w14:textId="77777777" w:rsidTr="00B70366">
        <w:tc>
          <w:tcPr>
            <w:tcW w:w="5802" w:type="dxa"/>
            <w:tcBorders>
              <w:top w:val="nil"/>
              <w:left w:val="single" w:sz="4" w:space="0" w:color="auto"/>
              <w:bottom w:val="nil"/>
              <w:right w:val="single" w:sz="4" w:space="0" w:color="auto"/>
            </w:tcBorders>
            <w:hideMark/>
          </w:tcPr>
          <w:p w14:paraId="6F85FA27" w14:textId="77777777" w:rsidR="00653744" w:rsidRPr="00634482" w:rsidRDefault="00653744" w:rsidP="00B70366">
            <w:pPr>
              <w:spacing w:after="0"/>
              <w:rPr>
                <w:rFonts w:ascii="Arial" w:hAnsi="Arial" w:cs="Arial"/>
                <w:sz w:val="20"/>
                <w:szCs w:val="20"/>
              </w:rPr>
            </w:pPr>
            <w:r w:rsidRPr="00634482">
              <w:rPr>
                <w:rFonts w:ascii="Arial" w:hAnsi="Arial" w:cs="Arial"/>
                <w:sz w:val="20"/>
                <w:szCs w:val="20"/>
              </w:rPr>
              <w:t>Transport required?</w:t>
            </w:r>
            <w:r w:rsidRPr="00634482">
              <w:rPr>
                <w:rFonts w:ascii="Arial" w:hAnsi="Arial" w:cs="Arial"/>
                <w:sz w:val="20"/>
                <w:szCs w:val="20"/>
              </w:rPr>
              <w:tab/>
              <w:t xml:space="preserve">Y </w:t>
            </w:r>
            <w:r w:rsidRPr="00634482">
              <w:rPr>
                <w:rFonts w:ascii="Arial" w:eastAsia="MS Gothic" w:hAnsi="Arial" w:cs="Arial"/>
                <w:sz w:val="20"/>
                <w:szCs w:val="20"/>
              </w:rPr>
              <w:fldChar w:fldCharType="begin">
                <w:ffData>
                  <w:name w:val=""/>
                  <w:enabled/>
                  <w:calcOnExit w:val="0"/>
                  <w:checkBox>
                    <w:sizeAuto/>
                    <w:default w:val="0"/>
                  </w:checkBox>
                </w:ffData>
              </w:fldChar>
            </w:r>
            <w:r w:rsidRPr="00634482">
              <w:rPr>
                <w:rFonts w:ascii="Arial" w:eastAsia="MS Gothic" w:hAnsi="Arial" w:cs="Arial"/>
                <w:sz w:val="20"/>
                <w:szCs w:val="20"/>
              </w:rPr>
              <w:instrText xml:space="preserve"> FORMCHECKBOX </w:instrText>
            </w:r>
            <w:r w:rsidR="00F56DEE">
              <w:rPr>
                <w:rFonts w:ascii="Arial" w:eastAsia="MS Gothic" w:hAnsi="Arial" w:cs="Arial"/>
                <w:sz w:val="20"/>
                <w:szCs w:val="20"/>
              </w:rPr>
            </w:r>
            <w:r w:rsidR="00F56DEE">
              <w:rPr>
                <w:rFonts w:ascii="Arial" w:eastAsia="MS Gothic" w:hAnsi="Arial" w:cs="Arial"/>
                <w:sz w:val="20"/>
                <w:szCs w:val="20"/>
              </w:rPr>
              <w:fldChar w:fldCharType="separate"/>
            </w:r>
            <w:r w:rsidRPr="00634482">
              <w:rPr>
                <w:rFonts w:ascii="Arial" w:eastAsia="MS Gothic" w:hAnsi="Arial" w:cs="Arial"/>
                <w:sz w:val="20"/>
                <w:szCs w:val="20"/>
              </w:rPr>
              <w:fldChar w:fldCharType="end"/>
            </w:r>
          </w:p>
        </w:tc>
      </w:tr>
      <w:tr w:rsidR="00653744" w:rsidRPr="00634482" w14:paraId="444741C4" w14:textId="77777777" w:rsidTr="00B70366">
        <w:tc>
          <w:tcPr>
            <w:tcW w:w="5802" w:type="dxa"/>
            <w:tcBorders>
              <w:top w:val="nil"/>
              <w:left w:val="single" w:sz="4" w:space="0" w:color="auto"/>
              <w:bottom w:val="nil"/>
              <w:right w:val="single" w:sz="4" w:space="0" w:color="auto"/>
            </w:tcBorders>
            <w:hideMark/>
          </w:tcPr>
          <w:p w14:paraId="5382F8D5" w14:textId="77777777" w:rsidR="00F73AD1" w:rsidRDefault="00653744" w:rsidP="00B70366">
            <w:pPr>
              <w:spacing w:after="0"/>
              <w:rPr>
                <w:rFonts w:ascii="Arial" w:eastAsia="MS Gothic" w:hAnsi="Arial" w:cs="Arial"/>
                <w:sz w:val="20"/>
                <w:szCs w:val="20"/>
              </w:rPr>
            </w:pPr>
            <w:r w:rsidRPr="00634482">
              <w:rPr>
                <w:rFonts w:ascii="Arial" w:hAnsi="Arial" w:cs="Arial"/>
                <w:sz w:val="20"/>
                <w:szCs w:val="20"/>
              </w:rPr>
              <w:t xml:space="preserve">Interpreter required? </w:t>
            </w:r>
            <w:r w:rsidRPr="00634482">
              <w:rPr>
                <w:rFonts w:ascii="Arial" w:hAnsi="Arial" w:cs="Arial"/>
                <w:sz w:val="20"/>
                <w:szCs w:val="20"/>
              </w:rPr>
              <w:tab/>
              <w:t xml:space="preserve">Y </w:t>
            </w:r>
            <w:r w:rsidRPr="00634482">
              <w:rPr>
                <w:rFonts w:ascii="Arial" w:eastAsia="MS Gothic" w:hAnsi="Arial" w:cs="Arial"/>
                <w:sz w:val="20"/>
                <w:szCs w:val="20"/>
              </w:rPr>
              <w:fldChar w:fldCharType="begin">
                <w:ffData>
                  <w:name w:val=""/>
                  <w:enabled/>
                  <w:calcOnExit w:val="0"/>
                  <w:checkBox>
                    <w:sizeAuto/>
                    <w:default w:val="0"/>
                  </w:checkBox>
                </w:ffData>
              </w:fldChar>
            </w:r>
            <w:r w:rsidRPr="00634482">
              <w:rPr>
                <w:rFonts w:ascii="Arial" w:eastAsia="MS Gothic" w:hAnsi="Arial" w:cs="Arial"/>
                <w:sz w:val="20"/>
                <w:szCs w:val="20"/>
              </w:rPr>
              <w:instrText xml:space="preserve"> FORMCHECKBOX </w:instrText>
            </w:r>
            <w:r w:rsidR="00F56DEE">
              <w:rPr>
                <w:rFonts w:ascii="Arial" w:eastAsia="MS Gothic" w:hAnsi="Arial" w:cs="Arial"/>
                <w:sz w:val="20"/>
                <w:szCs w:val="20"/>
              </w:rPr>
            </w:r>
            <w:r w:rsidR="00F56DEE">
              <w:rPr>
                <w:rFonts w:ascii="Arial" w:eastAsia="MS Gothic" w:hAnsi="Arial" w:cs="Arial"/>
                <w:sz w:val="20"/>
                <w:szCs w:val="20"/>
              </w:rPr>
              <w:fldChar w:fldCharType="separate"/>
            </w:r>
            <w:r w:rsidRPr="00634482">
              <w:rPr>
                <w:rFonts w:ascii="Arial" w:eastAsia="MS Gothic" w:hAnsi="Arial" w:cs="Arial"/>
                <w:sz w:val="20"/>
                <w:szCs w:val="20"/>
              </w:rPr>
              <w:fldChar w:fldCharType="end"/>
            </w:r>
            <w:r w:rsidRPr="00634482">
              <w:rPr>
                <w:rFonts w:ascii="Arial" w:eastAsia="MS Gothic" w:hAnsi="Arial" w:cs="Arial"/>
                <w:sz w:val="20"/>
                <w:szCs w:val="20"/>
              </w:rPr>
              <w:t xml:space="preserve"> </w:t>
            </w:r>
          </w:p>
          <w:p w14:paraId="3A93699B" w14:textId="41CC3219" w:rsidR="00653744" w:rsidRPr="00634482" w:rsidRDefault="00653744" w:rsidP="00B70366">
            <w:pPr>
              <w:spacing w:after="0"/>
              <w:rPr>
                <w:rFonts w:ascii="Arial" w:hAnsi="Arial" w:cs="Arial"/>
                <w:sz w:val="20"/>
                <w:szCs w:val="20"/>
              </w:rPr>
            </w:pPr>
            <w:r w:rsidRPr="00634482">
              <w:rPr>
                <w:rFonts w:ascii="Arial" w:hAnsi="Arial" w:cs="Arial"/>
                <w:sz w:val="20"/>
                <w:szCs w:val="20"/>
              </w:rPr>
              <w:t xml:space="preserve">Language/Hearing: </w:t>
            </w:r>
            <w:bookmarkStart w:id="2" w:name="Text105"/>
            <w:r w:rsidRPr="00634482">
              <w:rPr>
                <w:rFonts w:ascii="Arial" w:hAnsi="Arial" w:cs="Arial"/>
                <w:noProof/>
                <w:sz w:val="20"/>
                <w:szCs w:val="20"/>
              </w:rPr>
              <w:t xml:space="preserve"> </w:t>
            </w:r>
            <w:r w:rsidRPr="00634482">
              <w:rPr>
                <w:rFonts w:ascii="Arial" w:hAnsi="Arial" w:cs="Arial"/>
                <w:noProof/>
                <w:sz w:val="20"/>
                <w:szCs w:val="20"/>
              </w:rPr>
              <w:fldChar w:fldCharType="begin">
                <w:fldData xml:space="preserve">PAA/AHgAbQBsACAAdgBlAHIAcwBpAG8AbgA9ACIAMQAuADAAIgAgAGUAbgBjAG8AZABpAG4AZwA9
ACIAVQBUAEYALQA4ACIAIAA/AD4APAB0ACAAbQBlAHIAZwBlAD0AIgBNAGEAaQBuACAAcwBwAG8A
awBlAG4AIABsAGEAbgBnAHUAYQBnAGUAIgAgAG8AcAB0AGkAbwBuAGEAbABTAHQAYQB0AHUAcwA9
ACIAMAAiACAAcgBlAGYATgBhAG0AZQA9ACIAIgAvAD4A
</w:fldData>
              </w:fldChar>
            </w:r>
            <w:r w:rsidRPr="00634482">
              <w:rPr>
                <w:rFonts w:ascii="Arial" w:hAnsi="Arial" w:cs="Arial"/>
                <w:noProof/>
                <w:sz w:val="20"/>
                <w:szCs w:val="20"/>
              </w:rPr>
              <w:instrText>ADDIN "&lt;Main spoken language&gt;"</w:instrText>
            </w:r>
            <w:r w:rsidRPr="00634482">
              <w:rPr>
                <w:rFonts w:ascii="Arial" w:hAnsi="Arial" w:cs="Arial"/>
                <w:noProof/>
                <w:sz w:val="20"/>
                <w:szCs w:val="20"/>
              </w:rPr>
            </w:r>
            <w:r w:rsidRPr="00634482">
              <w:rPr>
                <w:rFonts w:ascii="Arial" w:hAnsi="Arial" w:cs="Arial"/>
                <w:noProof/>
                <w:sz w:val="20"/>
                <w:szCs w:val="20"/>
              </w:rPr>
              <w:fldChar w:fldCharType="separate"/>
            </w:r>
            <w:r w:rsidRPr="00634482">
              <w:rPr>
                <w:rFonts w:ascii="Arial" w:hAnsi="Arial" w:cs="Arial"/>
                <w:noProof/>
                <w:sz w:val="20"/>
                <w:szCs w:val="20"/>
              </w:rPr>
              <w:t>&lt;Main spoken language&gt;</w:t>
            </w:r>
            <w:r w:rsidRPr="00634482">
              <w:rPr>
                <w:rFonts w:ascii="Arial" w:hAnsi="Arial" w:cs="Arial"/>
                <w:noProof/>
                <w:sz w:val="20"/>
                <w:szCs w:val="20"/>
              </w:rPr>
              <w:fldChar w:fldCharType="end"/>
            </w:r>
            <w:r w:rsidRPr="00634482">
              <w:rPr>
                <w:rFonts w:ascii="Arial" w:hAnsi="Arial" w:cs="Arial"/>
                <w:noProof/>
                <w:sz w:val="20"/>
                <w:szCs w:val="20"/>
              </w:rPr>
              <w:t xml:space="preserve"> </w:t>
            </w:r>
            <w:bookmarkEnd w:id="2"/>
          </w:p>
        </w:tc>
      </w:tr>
      <w:tr w:rsidR="00653744" w:rsidRPr="00634482" w14:paraId="4633638B" w14:textId="77777777" w:rsidTr="00F73AD1">
        <w:tc>
          <w:tcPr>
            <w:tcW w:w="5802" w:type="dxa"/>
            <w:tcBorders>
              <w:top w:val="nil"/>
              <w:left w:val="single" w:sz="4" w:space="0" w:color="auto"/>
              <w:bottom w:val="single" w:sz="4" w:space="0" w:color="auto"/>
              <w:right w:val="single" w:sz="4" w:space="0" w:color="auto"/>
            </w:tcBorders>
          </w:tcPr>
          <w:p w14:paraId="3D000E5A" w14:textId="7F5A5A62" w:rsidR="00653744" w:rsidRPr="00634482" w:rsidRDefault="00653744" w:rsidP="00B70366">
            <w:pPr>
              <w:spacing w:after="0"/>
              <w:rPr>
                <w:rFonts w:ascii="Arial" w:hAnsi="Arial" w:cs="Arial"/>
                <w:sz w:val="20"/>
                <w:szCs w:val="20"/>
              </w:rPr>
            </w:pPr>
          </w:p>
        </w:tc>
      </w:tr>
    </w:tbl>
    <w:p w14:paraId="22C8C256" w14:textId="0AD410A6" w:rsidR="00E96A02" w:rsidRDefault="00E96A02" w:rsidP="00653744">
      <w:pPr>
        <w:spacing w:after="0"/>
        <w:outlineLvl w:val="0"/>
        <w:rPr>
          <w:rFonts w:ascii="Arial" w:hAnsi="Arial" w:cs="Arial"/>
          <w:b/>
          <w:sz w:val="20"/>
          <w:szCs w:val="20"/>
        </w:rPr>
      </w:pPr>
    </w:p>
    <w:tbl>
      <w:tblPr>
        <w:tblpPr w:leftFromText="180" w:rightFromText="180" w:vertAnchor="text" w:horzAnchor="page" w:tblpX="502" w:tblpY="334"/>
        <w:tblW w:w="10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4"/>
        <w:gridCol w:w="4683"/>
        <w:gridCol w:w="704"/>
        <w:gridCol w:w="4541"/>
      </w:tblGrid>
      <w:tr w:rsidR="000D74A0" w:rsidRPr="00634482" w14:paraId="792E4826" w14:textId="77777777" w:rsidTr="00E77CDC">
        <w:tc>
          <w:tcPr>
            <w:tcW w:w="10652" w:type="dxa"/>
            <w:gridSpan w:val="4"/>
            <w:tcBorders>
              <w:top w:val="single" w:sz="4" w:space="0" w:color="auto"/>
              <w:left w:val="single" w:sz="4" w:space="0" w:color="auto"/>
              <w:bottom w:val="single" w:sz="4" w:space="0" w:color="auto"/>
              <w:right w:val="single" w:sz="4" w:space="0" w:color="auto"/>
            </w:tcBorders>
            <w:shd w:val="clear" w:color="auto" w:fill="D9D9D9"/>
            <w:hideMark/>
          </w:tcPr>
          <w:p w14:paraId="4B0E2856" w14:textId="21FB4C14" w:rsidR="000D74A0" w:rsidRPr="00634482" w:rsidRDefault="000D74A0" w:rsidP="00E77CDC">
            <w:pPr>
              <w:spacing w:after="0"/>
              <w:rPr>
                <w:rFonts w:ascii="Arial" w:hAnsi="Arial" w:cs="Arial"/>
                <w:b/>
                <w:sz w:val="20"/>
                <w:szCs w:val="20"/>
              </w:rPr>
            </w:pPr>
            <w:bookmarkStart w:id="3" w:name="_Hlk43742052"/>
            <w:r w:rsidRPr="00634482">
              <w:rPr>
                <w:rFonts w:ascii="Arial" w:hAnsi="Arial" w:cs="Arial"/>
                <w:b/>
                <w:sz w:val="20"/>
                <w:szCs w:val="20"/>
              </w:rPr>
              <w:t>ELIGIBILITY:</w:t>
            </w:r>
          </w:p>
        </w:tc>
      </w:tr>
      <w:tr w:rsidR="000D74A0" w:rsidRPr="00634482" w14:paraId="6816BF7A" w14:textId="77777777" w:rsidTr="00E77CDC">
        <w:tc>
          <w:tcPr>
            <w:tcW w:w="10652" w:type="dxa"/>
            <w:gridSpan w:val="4"/>
            <w:tcBorders>
              <w:top w:val="single" w:sz="4" w:space="0" w:color="auto"/>
              <w:left w:val="single" w:sz="4" w:space="0" w:color="auto"/>
              <w:bottom w:val="single" w:sz="4" w:space="0" w:color="auto"/>
              <w:right w:val="single" w:sz="4" w:space="0" w:color="auto"/>
            </w:tcBorders>
          </w:tcPr>
          <w:p w14:paraId="4E171F40" w14:textId="33C81A03" w:rsidR="000D74A0" w:rsidRPr="00634482" w:rsidRDefault="000D74A0" w:rsidP="00E77CDC">
            <w:pPr>
              <w:spacing w:after="0"/>
              <w:rPr>
                <w:rFonts w:ascii="Arial" w:hAnsi="Arial" w:cs="Arial"/>
                <w:sz w:val="20"/>
                <w:szCs w:val="20"/>
              </w:rPr>
            </w:pPr>
            <w:r w:rsidRPr="00D044D3">
              <w:rPr>
                <w:rFonts w:ascii="Arial" w:eastAsia="Times New Roman" w:hAnsi="Arial" w:cs="Arial"/>
                <w:color w:val="FF0000"/>
                <w:sz w:val="20"/>
                <w:szCs w:val="20"/>
              </w:rPr>
              <w:t xml:space="preserve">Date of positive LFT : </w:t>
            </w:r>
            <w:r w:rsidRPr="00D044D3">
              <w:rPr>
                <w:rFonts w:ascii="Arial" w:eastAsia="Times New Roman" w:hAnsi="Arial" w:cs="Arial"/>
                <w:b/>
                <w:bCs/>
                <w:color w:val="FF0000"/>
                <w:sz w:val="20"/>
                <w:szCs w:val="20"/>
              </w:rPr>
              <w:t>     </w:t>
            </w:r>
            <w:r>
              <w:rPr>
                <w:rFonts w:ascii="Arial" w:hAnsi="Arial" w:cs="Arial"/>
                <w:b/>
                <w:sz w:val="20"/>
                <w:szCs w:val="20"/>
              </w:rPr>
              <w:fldChar w:fldCharType="begin">
                <w:ffData>
                  <w:name w:val="Text113"/>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F92086" w:rsidRPr="00634482" w14:paraId="24326F98" w14:textId="77777777" w:rsidTr="00E77CDC">
        <w:tc>
          <w:tcPr>
            <w:tcW w:w="10652" w:type="dxa"/>
            <w:gridSpan w:val="4"/>
            <w:tcBorders>
              <w:top w:val="single" w:sz="4" w:space="0" w:color="auto"/>
              <w:left w:val="single" w:sz="4" w:space="0" w:color="auto"/>
              <w:bottom w:val="single" w:sz="4" w:space="0" w:color="auto"/>
              <w:right w:val="single" w:sz="4" w:space="0" w:color="auto"/>
            </w:tcBorders>
          </w:tcPr>
          <w:p w14:paraId="33FA4B95" w14:textId="736C99BB" w:rsidR="00F92086" w:rsidRPr="00501771" w:rsidRDefault="00F92086" w:rsidP="00F92086">
            <w:pPr>
              <w:tabs>
                <w:tab w:val="left" w:pos="3660"/>
              </w:tabs>
              <w:spacing w:after="0"/>
              <w:rPr>
                <w:rFonts w:ascii="Arial" w:eastAsia="Times New Roman" w:hAnsi="Arial" w:cs="Arial"/>
                <w:color w:val="FF0000"/>
                <w:sz w:val="20"/>
                <w:szCs w:val="20"/>
              </w:rPr>
            </w:pPr>
            <w:r w:rsidRPr="00501771">
              <w:rPr>
                <w:rFonts w:ascii="Arial" w:eastAsia="Times New Roman" w:hAnsi="Arial" w:cs="Arial"/>
                <w:color w:val="FF0000"/>
                <w:sz w:val="20"/>
                <w:szCs w:val="20"/>
              </w:rPr>
              <w:t xml:space="preserve">Date of symptom onset: </w:t>
            </w:r>
            <w:r w:rsidRPr="00501771">
              <w:rPr>
                <w:rFonts w:ascii="Arial" w:eastAsia="Times New Roman" w:hAnsi="Arial" w:cs="Arial"/>
                <w:b/>
                <w:bCs/>
                <w:color w:val="FF0000"/>
                <w:sz w:val="20"/>
                <w:szCs w:val="20"/>
              </w:rPr>
              <w:t>     </w:t>
            </w:r>
            <w:r w:rsidRPr="00501771">
              <w:rPr>
                <w:rFonts w:ascii="Arial" w:eastAsia="Times New Roman" w:hAnsi="Arial" w:cs="Arial"/>
                <w:b/>
                <w:color w:val="FF0000"/>
                <w:sz w:val="20"/>
                <w:szCs w:val="20"/>
              </w:rPr>
              <w:fldChar w:fldCharType="begin">
                <w:ffData>
                  <w:name w:val="Text113"/>
                  <w:enabled/>
                  <w:calcOnExit w:val="0"/>
                  <w:textInput/>
                </w:ffData>
              </w:fldChar>
            </w:r>
            <w:r w:rsidRPr="00501771">
              <w:rPr>
                <w:rFonts w:ascii="Arial" w:eastAsia="Times New Roman" w:hAnsi="Arial" w:cs="Arial"/>
                <w:b/>
                <w:color w:val="FF0000"/>
                <w:sz w:val="20"/>
                <w:szCs w:val="20"/>
              </w:rPr>
              <w:instrText xml:space="preserve"> FORMTEXT </w:instrText>
            </w:r>
            <w:r w:rsidRPr="00501771">
              <w:rPr>
                <w:rFonts w:ascii="Arial" w:eastAsia="Times New Roman" w:hAnsi="Arial" w:cs="Arial"/>
                <w:b/>
                <w:color w:val="FF0000"/>
                <w:sz w:val="20"/>
                <w:szCs w:val="20"/>
              </w:rPr>
            </w:r>
            <w:r w:rsidRPr="00501771">
              <w:rPr>
                <w:rFonts w:ascii="Arial" w:eastAsia="Times New Roman" w:hAnsi="Arial" w:cs="Arial"/>
                <w:b/>
                <w:color w:val="FF0000"/>
                <w:sz w:val="20"/>
                <w:szCs w:val="20"/>
              </w:rPr>
              <w:fldChar w:fldCharType="separate"/>
            </w:r>
            <w:r w:rsidRPr="00501771">
              <w:rPr>
                <w:rFonts w:ascii="Arial" w:eastAsia="Times New Roman" w:hAnsi="Arial" w:cs="Arial"/>
                <w:b/>
                <w:color w:val="FF0000"/>
                <w:sz w:val="20"/>
                <w:szCs w:val="20"/>
              </w:rPr>
              <w:t> </w:t>
            </w:r>
            <w:r w:rsidRPr="00501771">
              <w:rPr>
                <w:rFonts w:ascii="Arial" w:eastAsia="Times New Roman" w:hAnsi="Arial" w:cs="Arial"/>
                <w:b/>
                <w:color w:val="FF0000"/>
                <w:sz w:val="20"/>
                <w:szCs w:val="20"/>
              </w:rPr>
              <w:t> </w:t>
            </w:r>
            <w:r w:rsidRPr="00501771">
              <w:rPr>
                <w:rFonts w:ascii="Arial" w:eastAsia="Times New Roman" w:hAnsi="Arial" w:cs="Arial"/>
                <w:b/>
                <w:color w:val="FF0000"/>
                <w:sz w:val="20"/>
                <w:szCs w:val="20"/>
              </w:rPr>
              <w:t> </w:t>
            </w:r>
            <w:r w:rsidRPr="00501771">
              <w:rPr>
                <w:rFonts w:ascii="Arial" w:eastAsia="Times New Roman" w:hAnsi="Arial" w:cs="Arial"/>
                <w:b/>
                <w:color w:val="FF0000"/>
                <w:sz w:val="20"/>
                <w:szCs w:val="20"/>
              </w:rPr>
              <w:t> </w:t>
            </w:r>
            <w:r w:rsidRPr="00501771">
              <w:rPr>
                <w:rFonts w:ascii="Arial" w:eastAsia="Times New Roman" w:hAnsi="Arial" w:cs="Arial"/>
                <w:b/>
                <w:color w:val="FF0000"/>
                <w:sz w:val="20"/>
                <w:szCs w:val="20"/>
              </w:rPr>
              <w:t> </w:t>
            </w:r>
            <w:r w:rsidRPr="00501771">
              <w:rPr>
                <w:rFonts w:ascii="Arial" w:eastAsia="Times New Roman" w:hAnsi="Arial" w:cs="Arial"/>
                <w:color w:val="FF0000"/>
                <w:sz w:val="20"/>
                <w:szCs w:val="20"/>
              </w:rPr>
              <w:fldChar w:fldCharType="end"/>
            </w:r>
          </w:p>
        </w:tc>
      </w:tr>
      <w:tr w:rsidR="00F92086" w:rsidRPr="00634482" w14:paraId="3A547F15" w14:textId="77777777" w:rsidTr="00E77CDC">
        <w:tc>
          <w:tcPr>
            <w:tcW w:w="10652" w:type="dxa"/>
            <w:gridSpan w:val="4"/>
            <w:tcBorders>
              <w:top w:val="single" w:sz="4" w:space="0" w:color="auto"/>
              <w:left w:val="single" w:sz="4" w:space="0" w:color="auto"/>
              <w:bottom w:val="single" w:sz="4" w:space="0" w:color="auto"/>
              <w:right w:val="single" w:sz="4" w:space="0" w:color="auto"/>
            </w:tcBorders>
          </w:tcPr>
          <w:p w14:paraId="5422138A" w14:textId="5EE272E3" w:rsidR="00F92086" w:rsidRPr="00501771" w:rsidRDefault="00F92086" w:rsidP="00F92086">
            <w:pPr>
              <w:tabs>
                <w:tab w:val="left" w:pos="3660"/>
              </w:tabs>
              <w:spacing w:after="0"/>
              <w:rPr>
                <w:rFonts w:ascii="Arial" w:eastAsia="Times New Roman" w:hAnsi="Arial" w:cs="Arial"/>
                <w:color w:val="FF0000"/>
                <w:sz w:val="20"/>
                <w:szCs w:val="20"/>
              </w:rPr>
            </w:pPr>
            <w:r w:rsidRPr="00501771">
              <w:rPr>
                <w:rFonts w:ascii="Arial" w:eastAsia="Times New Roman" w:hAnsi="Arial" w:cs="Arial"/>
                <w:color w:val="FF0000"/>
                <w:sz w:val="20"/>
                <w:szCs w:val="20"/>
              </w:rPr>
              <w:t xml:space="preserve">Patient remains symptomatic i.e. no evidence of clinical improvement: </w:t>
            </w:r>
            <w:r w:rsidRPr="00501771">
              <w:rPr>
                <w:rFonts w:ascii="Arial" w:eastAsia="Times New Roman" w:hAnsi="Arial" w:cs="Arial"/>
                <w:b/>
                <w:bCs/>
                <w:color w:val="FF0000"/>
                <w:sz w:val="20"/>
                <w:szCs w:val="20"/>
              </w:rPr>
              <w:t>  </w:t>
            </w:r>
            <w:r w:rsidRPr="00501771">
              <w:rPr>
                <w:rFonts w:ascii="Arial" w:eastAsia="Times New Roman" w:hAnsi="Arial" w:cs="Arial"/>
                <w:b/>
                <w:color w:val="FF0000"/>
                <w:sz w:val="20"/>
                <w:szCs w:val="20"/>
              </w:rPr>
              <w:fldChar w:fldCharType="begin">
                <w:ffData>
                  <w:name w:val="Text113"/>
                  <w:enabled/>
                  <w:calcOnExit w:val="0"/>
                  <w:textInput/>
                </w:ffData>
              </w:fldChar>
            </w:r>
            <w:r w:rsidRPr="00501771">
              <w:rPr>
                <w:rFonts w:ascii="Arial" w:eastAsia="Times New Roman" w:hAnsi="Arial" w:cs="Arial"/>
                <w:b/>
                <w:color w:val="FF0000"/>
                <w:sz w:val="20"/>
                <w:szCs w:val="20"/>
              </w:rPr>
              <w:instrText xml:space="preserve"> FORMTEXT </w:instrText>
            </w:r>
            <w:r w:rsidRPr="00501771">
              <w:rPr>
                <w:rFonts w:ascii="Arial" w:eastAsia="Times New Roman" w:hAnsi="Arial" w:cs="Arial"/>
                <w:b/>
                <w:color w:val="FF0000"/>
                <w:sz w:val="20"/>
                <w:szCs w:val="20"/>
              </w:rPr>
            </w:r>
            <w:r w:rsidRPr="00501771">
              <w:rPr>
                <w:rFonts w:ascii="Arial" w:eastAsia="Times New Roman" w:hAnsi="Arial" w:cs="Arial"/>
                <w:b/>
                <w:color w:val="FF0000"/>
                <w:sz w:val="20"/>
                <w:szCs w:val="20"/>
              </w:rPr>
              <w:fldChar w:fldCharType="separate"/>
            </w:r>
            <w:r w:rsidRPr="00501771">
              <w:rPr>
                <w:rFonts w:ascii="Arial" w:eastAsia="Times New Roman" w:hAnsi="Arial" w:cs="Arial"/>
                <w:b/>
                <w:color w:val="FF0000"/>
                <w:sz w:val="20"/>
                <w:szCs w:val="20"/>
              </w:rPr>
              <w:t> </w:t>
            </w:r>
            <w:r w:rsidRPr="00501771">
              <w:rPr>
                <w:rFonts w:ascii="Arial" w:eastAsia="Times New Roman" w:hAnsi="Arial" w:cs="Arial"/>
                <w:b/>
                <w:color w:val="FF0000"/>
                <w:sz w:val="20"/>
                <w:szCs w:val="20"/>
              </w:rPr>
              <w:t> </w:t>
            </w:r>
            <w:r w:rsidRPr="00501771">
              <w:rPr>
                <w:rFonts w:ascii="Arial" w:eastAsia="Times New Roman" w:hAnsi="Arial" w:cs="Arial"/>
                <w:b/>
                <w:color w:val="FF0000"/>
                <w:sz w:val="20"/>
                <w:szCs w:val="20"/>
              </w:rPr>
              <w:t> </w:t>
            </w:r>
            <w:r w:rsidRPr="00501771">
              <w:rPr>
                <w:rFonts w:ascii="Arial" w:eastAsia="Times New Roman" w:hAnsi="Arial" w:cs="Arial"/>
                <w:b/>
                <w:color w:val="FF0000"/>
                <w:sz w:val="20"/>
                <w:szCs w:val="20"/>
              </w:rPr>
              <w:t> </w:t>
            </w:r>
            <w:r w:rsidRPr="00501771">
              <w:rPr>
                <w:rFonts w:ascii="Arial" w:eastAsia="Times New Roman" w:hAnsi="Arial" w:cs="Arial"/>
                <w:b/>
                <w:color w:val="FF0000"/>
                <w:sz w:val="20"/>
                <w:szCs w:val="20"/>
              </w:rPr>
              <w:t> </w:t>
            </w:r>
            <w:r w:rsidRPr="00501771">
              <w:rPr>
                <w:rFonts w:ascii="Arial" w:eastAsia="Times New Roman" w:hAnsi="Arial" w:cs="Arial"/>
                <w:color w:val="FF0000"/>
                <w:sz w:val="20"/>
                <w:szCs w:val="20"/>
              </w:rPr>
              <w:fldChar w:fldCharType="end"/>
            </w:r>
          </w:p>
        </w:tc>
      </w:tr>
      <w:tr w:rsidR="00BF3A91" w:rsidRPr="000B5DE4" w14:paraId="4E6BE54E" w14:textId="77777777" w:rsidTr="00E77CDC">
        <w:tc>
          <w:tcPr>
            <w:tcW w:w="10652" w:type="dxa"/>
            <w:gridSpan w:val="4"/>
            <w:tcBorders>
              <w:top w:val="single" w:sz="4" w:space="0" w:color="auto"/>
              <w:left w:val="single" w:sz="4" w:space="0" w:color="auto"/>
              <w:bottom w:val="single" w:sz="4" w:space="0" w:color="auto"/>
              <w:right w:val="single" w:sz="4" w:space="0" w:color="auto"/>
            </w:tcBorders>
          </w:tcPr>
          <w:p w14:paraId="29D79495" w14:textId="61CCC254" w:rsidR="00BF3A91" w:rsidRPr="000B5DE4" w:rsidRDefault="00BF3A91" w:rsidP="00E77CDC">
            <w:pPr>
              <w:spacing w:after="0"/>
              <w:rPr>
                <w:rFonts w:ascii="Arial" w:hAnsi="Arial" w:cs="Arial"/>
                <w:b/>
                <w:bCs/>
                <w:sz w:val="20"/>
                <w:szCs w:val="20"/>
              </w:rPr>
            </w:pPr>
            <w:r w:rsidRPr="000B5DE4">
              <w:rPr>
                <w:rFonts w:ascii="Arial" w:hAnsi="Arial" w:cs="Arial"/>
                <w:b/>
                <w:bCs/>
                <w:sz w:val="20"/>
                <w:szCs w:val="20"/>
              </w:rPr>
              <w:t>Highest risk patient cohort group</w:t>
            </w:r>
            <w:r w:rsidR="00501771" w:rsidRPr="000B5DE4">
              <w:rPr>
                <w:rFonts w:ascii="Arial" w:hAnsi="Arial" w:cs="Arial"/>
                <w:b/>
                <w:bCs/>
                <w:sz w:val="20"/>
                <w:szCs w:val="20"/>
              </w:rPr>
              <w:t xml:space="preserve"> for ADULTS (18 years and older) </w:t>
            </w:r>
            <w:r w:rsidRPr="000B5DE4">
              <w:rPr>
                <w:rFonts w:ascii="Arial" w:hAnsi="Arial" w:cs="Arial"/>
                <w:b/>
                <w:bCs/>
                <w:sz w:val="20"/>
                <w:szCs w:val="20"/>
              </w:rPr>
              <w:t xml:space="preserve"> (</w:t>
            </w:r>
            <w:r w:rsidR="009C141B">
              <w:rPr>
                <w:rFonts w:ascii="Arial" w:hAnsi="Arial" w:cs="Arial"/>
                <w:b/>
                <w:bCs/>
                <w:sz w:val="20"/>
                <w:szCs w:val="20"/>
              </w:rPr>
              <w:t>F</w:t>
            </w:r>
            <w:r w:rsidR="00D44248">
              <w:rPr>
                <w:rFonts w:ascii="Arial" w:hAnsi="Arial" w:cs="Arial"/>
                <w:b/>
                <w:bCs/>
                <w:sz w:val="20"/>
                <w:szCs w:val="20"/>
              </w:rPr>
              <w:t xml:space="preserve">ull </w:t>
            </w:r>
            <w:r w:rsidR="00501771" w:rsidRPr="000B5DE4">
              <w:rPr>
                <w:rFonts w:ascii="Arial" w:hAnsi="Arial" w:cs="Arial"/>
                <w:b/>
                <w:bCs/>
                <w:sz w:val="20"/>
                <w:szCs w:val="20"/>
              </w:rPr>
              <w:t>details</w:t>
            </w:r>
            <w:r w:rsidR="009C141B">
              <w:rPr>
                <w:rFonts w:ascii="Arial" w:hAnsi="Arial" w:cs="Arial"/>
                <w:b/>
                <w:bCs/>
                <w:sz w:val="20"/>
                <w:szCs w:val="20"/>
              </w:rPr>
              <w:t xml:space="preserve"> available in Box 1 of </w:t>
            </w:r>
            <w:hyperlink r:id="rId8" w:anchor="supporting-information-on-risk-factors-for-progression-to-severe-covid19" w:history="1">
              <w:r w:rsidR="009C141B">
                <w:rPr>
                  <w:rStyle w:val="Hyperlink"/>
                </w:rPr>
                <w:t>Risk factors for progression to severe COVID</w:t>
              </w:r>
              <w:r w:rsidR="009C141B">
                <w:rPr>
                  <w:rStyle w:val="Hyperlink"/>
                </w:rPr>
                <w:noBreakHyphen/>
                <w:t xml:space="preserve">19 </w:t>
              </w:r>
            </w:hyperlink>
            <w:r w:rsidRPr="000B5DE4">
              <w:rPr>
                <w:rFonts w:ascii="Arial" w:hAnsi="Arial" w:cs="Arial"/>
                <w:b/>
                <w:bCs/>
                <w:sz w:val="20"/>
                <w:szCs w:val="20"/>
              </w:rPr>
              <w:t>)</w:t>
            </w:r>
            <w:r w:rsidRPr="000B5DE4">
              <w:rPr>
                <w:rFonts w:ascii="Arial" w:eastAsia="Times New Roman" w:hAnsi="Arial" w:cs="Arial"/>
                <w:b/>
                <w:bCs/>
                <w:sz w:val="20"/>
                <w:szCs w:val="20"/>
              </w:rPr>
              <w:t> </w:t>
            </w:r>
          </w:p>
        </w:tc>
      </w:tr>
      <w:tr w:rsidR="00204643" w:rsidRPr="000B5DE4" w14:paraId="5F79F44B" w14:textId="77777777" w:rsidTr="00342F92">
        <w:trPr>
          <w:trHeight w:val="1674"/>
        </w:trPr>
        <w:tc>
          <w:tcPr>
            <w:tcW w:w="724" w:type="dxa"/>
            <w:tcBorders>
              <w:top w:val="single" w:sz="4" w:space="0" w:color="auto"/>
              <w:left w:val="single" w:sz="4" w:space="0" w:color="auto"/>
              <w:bottom w:val="single" w:sz="4" w:space="0" w:color="auto"/>
              <w:right w:val="single" w:sz="4" w:space="0" w:color="auto"/>
            </w:tcBorders>
          </w:tcPr>
          <w:p w14:paraId="530D66A0" w14:textId="77777777" w:rsidR="009B0E22" w:rsidRPr="000B5DE4" w:rsidRDefault="009B0E22" w:rsidP="009B0E22">
            <w:pPr>
              <w:spacing w:after="0"/>
              <w:jc w:val="center"/>
              <w:rPr>
                <w:rFonts w:ascii="Arial" w:eastAsia="MS Gothic" w:hAnsi="Arial" w:cs="Arial"/>
                <w:sz w:val="18"/>
                <w:szCs w:val="18"/>
              </w:rPr>
            </w:pPr>
            <w:r w:rsidRPr="000B5DE4">
              <w:rPr>
                <w:rFonts w:ascii="Arial" w:eastAsia="MS Gothic" w:hAnsi="Arial" w:cs="Arial"/>
                <w:sz w:val="18"/>
                <w:szCs w:val="18"/>
              </w:rPr>
              <w:fldChar w:fldCharType="begin">
                <w:ffData>
                  <w:name w:val=""/>
                  <w:enabled/>
                  <w:calcOnExit w:val="0"/>
                  <w:checkBox>
                    <w:sizeAuto/>
                    <w:default w:val="0"/>
                  </w:checkBox>
                </w:ffData>
              </w:fldChar>
            </w:r>
            <w:r w:rsidRPr="000B5DE4">
              <w:rPr>
                <w:rFonts w:ascii="Arial" w:eastAsia="MS Gothic" w:hAnsi="Arial" w:cs="Arial"/>
                <w:sz w:val="18"/>
                <w:szCs w:val="18"/>
              </w:rPr>
              <w:instrText xml:space="preserve"> FORMCHECKBOX </w:instrText>
            </w:r>
            <w:r w:rsidR="00F56DEE">
              <w:rPr>
                <w:rFonts w:ascii="Arial" w:eastAsia="MS Gothic" w:hAnsi="Arial" w:cs="Arial"/>
                <w:sz w:val="18"/>
                <w:szCs w:val="18"/>
              </w:rPr>
            </w:r>
            <w:r w:rsidR="00F56DEE">
              <w:rPr>
                <w:rFonts w:ascii="Arial" w:eastAsia="MS Gothic" w:hAnsi="Arial" w:cs="Arial"/>
                <w:sz w:val="18"/>
                <w:szCs w:val="18"/>
              </w:rPr>
              <w:fldChar w:fldCharType="separate"/>
            </w:r>
            <w:r w:rsidRPr="000B5DE4">
              <w:rPr>
                <w:rFonts w:ascii="Arial" w:eastAsia="MS Gothic" w:hAnsi="Arial" w:cs="Arial"/>
                <w:sz w:val="18"/>
                <w:szCs w:val="18"/>
              </w:rPr>
              <w:fldChar w:fldCharType="end"/>
            </w:r>
          </w:p>
          <w:p w14:paraId="4213243A" w14:textId="4C07595F" w:rsidR="00204643" w:rsidRPr="009B0E22" w:rsidRDefault="009B0E22" w:rsidP="009B0E22">
            <w:pPr>
              <w:spacing w:after="0"/>
              <w:jc w:val="center"/>
              <w:rPr>
                <w:rFonts w:ascii="Arial" w:eastAsia="MS Gothic" w:hAnsi="Arial" w:cs="Arial"/>
                <w:sz w:val="18"/>
                <w:szCs w:val="18"/>
              </w:rPr>
            </w:pPr>
            <w:r w:rsidRPr="000B5DE4">
              <w:rPr>
                <w:rFonts w:ascii="Arial" w:eastAsia="MS Gothic" w:hAnsi="Arial" w:cs="Arial"/>
                <w:sz w:val="18"/>
                <w:szCs w:val="18"/>
              </w:rPr>
              <w:fldChar w:fldCharType="begin">
                <w:ffData>
                  <w:name w:val=""/>
                  <w:enabled/>
                  <w:calcOnExit w:val="0"/>
                  <w:checkBox>
                    <w:sizeAuto/>
                    <w:default w:val="0"/>
                  </w:checkBox>
                </w:ffData>
              </w:fldChar>
            </w:r>
            <w:r w:rsidRPr="000B5DE4">
              <w:rPr>
                <w:rFonts w:ascii="Arial" w:eastAsia="MS Gothic" w:hAnsi="Arial" w:cs="Arial"/>
                <w:sz w:val="18"/>
                <w:szCs w:val="18"/>
              </w:rPr>
              <w:instrText xml:space="preserve"> FORMCHECKBOX </w:instrText>
            </w:r>
            <w:r w:rsidR="00F56DEE">
              <w:rPr>
                <w:rFonts w:ascii="Arial" w:eastAsia="MS Gothic" w:hAnsi="Arial" w:cs="Arial"/>
                <w:sz w:val="18"/>
                <w:szCs w:val="18"/>
              </w:rPr>
            </w:r>
            <w:r w:rsidR="00F56DEE">
              <w:rPr>
                <w:rFonts w:ascii="Arial" w:eastAsia="MS Gothic" w:hAnsi="Arial" w:cs="Arial"/>
                <w:sz w:val="18"/>
                <w:szCs w:val="18"/>
              </w:rPr>
              <w:fldChar w:fldCharType="separate"/>
            </w:r>
            <w:r w:rsidRPr="000B5DE4">
              <w:rPr>
                <w:rFonts w:ascii="Arial" w:eastAsia="MS Gothic" w:hAnsi="Arial" w:cs="Arial"/>
                <w:sz w:val="18"/>
                <w:szCs w:val="18"/>
              </w:rPr>
              <w:fldChar w:fldCharType="end"/>
            </w:r>
          </w:p>
          <w:p w14:paraId="26E2CDC0" w14:textId="49242370" w:rsidR="00204643" w:rsidRPr="000B5DE4" w:rsidRDefault="00204643" w:rsidP="000B5DE4">
            <w:pPr>
              <w:spacing w:after="0"/>
              <w:jc w:val="center"/>
              <w:rPr>
                <w:rFonts w:ascii="Arial" w:eastAsia="MS Gothic" w:hAnsi="Arial" w:cs="Arial"/>
                <w:sz w:val="18"/>
                <w:szCs w:val="18"/>
              </w:rPr>
            </w:pPr>
            <w:r w:rsidRPr="000B5DE4">
              <w:rPr>
                <w:rFonts w:ascii="Arial" w:eastAsia="MS Gothic" w:hAnsi="Arial" w:cs="Arial"/>
                <w:sz w:val="18"/>
                <w:szCs w:val="18"/>
              </w:rPr>
              <w:fldChar w:fldCharType="begin">
                <w:ffData>
                  <w:name w:val=""/>
                  <w:enabled/>
                  <w:calcOnExit w:val="0"/>
                  <w:checkBox>
                    <w:sizeAuto/>
                    <w:default w:val="0"/>
                  </w:checkBox>
                </w:ffData>
              </w:fldChar>
            </w:r>
            <w:r w:rsidRPr="000B5DE4">
              <w:rPr>
                <w:rFonts w:ascii="Arial" w:eastAsia="MS Gothic" w:hAnsi="Arial" w:cs="Arial"/>
                <w:sz w:val="18"/>
                <w:szCs w:val="18"/>
              </w:rPr>
              <w:instrText xml:space="preserve"> FORMCHECKBOX </w:instrText>
            </w:r>
            <w:r w:rsidR="00F56DEE">
              <w:rPr>
                <w:rFonts w:ascii="Arial" w:eastAsia="MS Gothic" w:hAnsi="Arial" w:cs="Arial"/>
                <w:sz w:val="18"/>
                <w:szCs w:val="18"/>
              </w:rPr>
            </w:r>
            <w:r w:rsidR="00F56DEE">
              <w:rPr>
                <w:rFonts w:ascii="Arial" w:eastAsia="MS Gothic" w:hAnsi="Arial" w:cs="Arial"/>
                <w:sz w:val="18"/>
                <w:szCs w:val="18"/>
              </w:rPr>
              <w:fldChar w:fldCharType="separate"/>
            </w:r>
            <w:r w:rsidRPr="000B5DE4">
              <w:rPr>
                <w:rFonts w:ascii="Arial" w:eastAsia="MS Gothic" w:hAnsi="Arial" w:cs="Arial"/>
                <w:sz w:val="18"/>
                <w:szCs w:val="18"/>
              </w:rPr>
              <w:fldChar w:fldCharType="end"/>
            </w:r>
          </w:p>
          <w:p w14:paraId="3C002920" w14:textId="77777777" w:rsidR="00204643" w:rsidRPr="000B5DE4" w:rsidRDefault="00204643" w:rsidP="00E77CDC">
            <w:pPr>
              <w:spacing w:after="0"/>
              <w:jc w:val="center"/>
              <w:rPr>
                <w:rFonts w:ascii="Arial" w:eastAsia="MS Gothic" w:hAnsi="Arial" w:cs="Arial"/>
                <w:sz w:val="18"/>
                <w:szCs w:val="18"/>
              </w:rPr>
            </w:pPr>
            <w:r w:rsidRPr="000B5DE4">
              <w:rPr>
                <w:rFonts w:ascii="Arial" w:eastAsia="MS Gothic" w:hAnsi="Arial" w:cs="Arial"/>
                <w:sz w:val="18"/>
                <w:szCs w:val="18"/>
              </w:rPr>
              <w:fldChar w:fldCharType="begin">
                <w:ffData>
                  <w:name w:val=""/>
                  <w:enabled/>
                  <w:calcOnExit w:val="0"/>
                  <w:checkBox>
                    <w:sizeAuto/>
                    <w:default w:val="0"/>
                  </w:checkBox>
                </w:ffData>
              </w:fldChar>
            </w:r>
            <w:r w:rsidRPr="000B5DE4">
              <w:rPr>
                <w:rFonts w:ascii="Arial" w:eastAsia="MS Gothic" w:hAnsi="Arial" w:cs="Arial"/>
                <w:sz w:val="18"/>
                <w:szCs w:val="18"/>
              </w:rPr>
              <w:instrText xml:space="preserve"> FORMCHECKBOX </w:instrText>
            </w:r>
            <w:r w:rsidR="00F56DEE">
              <w:rPr>
                <w:rFonts w:ascii="Arial" w:eastAsia="MS Gothic" w:hAnsi="Arial" w:cs="Arial"/>
                <w:sz w:val="18"/>
                <w:szCs w:val="18"/>
              </w:rPr>
            </w:r>
            <w:r w:rsidR="00F56DEE">
              <w:rPr>
                <w:rFonts w:ascii="Arial" w:eastAsia="MS Gothic" w:hAnsi="Arial" w:cs="Arial"/>
                <w:sz w:val="18"/>
                <w:szCs w:val="18"/>
              </w:rPr>
              <w:fldChar w:fldCharType="separate"/>
            </w:r>
            <w:r w:rsidRPr="000B5DE4">
              <w:rPr>
                <w:rFonts w:ascii="Arial" w:eastAsia="MS Gothic" w:hAnsi="Arial" w:cs="Arial"/>
                <w:sz w:val="18"/>
                <w:szCs w:val="18"/>
              </w:rPr>
              <w:fldChar w:fldCharType="end"/>
            </w:r>
          </w:p>
          <w:p w14:paraId="0BE95A5B" w14:textId="0A7054BC" w:rsidR="00204643" w:rsidRPr="000B5DE4" w:rsidRDefault="00204643" w:rsidP="00342F92">
            <w:pPr>
              <w:spacing w:after="0"/>
              <w:jc w:val="center"/>
              <w:rPr>
                <w:rFonts w:ascii="Arial" w:eastAsia="MS Gothic" w:hAnsi="Arial" w:cs="Arial"/>
                <w:sz w:val="18"/>
                <w:szCs w:val="18"/>
              </w:rPr>
            </w:pPr>
            <w:r w:rsidRPr="000B5DE4">
              <w:rPr>
                <w:rFonts w:ascii="Arial" w:eastAsia="MS Gothic" w:hAnsi="Arial" w:cs="Arial"/>
                <w:sz w:val="18"/>
                <w:szCs w:val="18"/>
              </w:rPr>
              <w:fldChar w:fldCharType="begin">
                <w:ffData>
                  <w:name w:val=""/>
                  <w:enabled/>
                  <w:calcOnExit w:val="0"/>
                  <w:checkBox>
                    <w:sizeAuto/>
                    <w:default w:val="0"/>
                  </w:checkBox>
                </w:ffData>
              </w:fldChar>
            </w:r>
            <w:r w:rsidRPr="000B5DE4">
              <w:rPr>
                <w:rFonts w:ascii="Arial" w:eastAsia="MS Gothic" w:hAnsi="Arial" w:cs="Arial"/>
                <w:sz w:val="18"/>
                <w:szCs w:val="18"/>
              </w:rPr>
              <w:instrText xml:space="preserve"> FORMCHECKBOX </w:instrText>
            </w:r>
            <w:r w:rsidR="00F56DEE">
              <w:rPr>
                <w:rFonts w:ascii="Arial" w:eastAsia="MS Gothic" w:hAnsi="Arial" w:cs="Arial"/>
                <w:sz w:val="18"/>
                <w:szCs w:val="18"/>
              </w:rPr>
            </w:r>
            <w:r w:rsidR="00F56DEE">
              <w:rPr>
                <w:rFonts w:ascii="Arial" w:eastAsia="MS Gothic" w:hAnsi="Arial" w:cs="Arial"/>
                <w:sz w:val="18"/>
                <w:szCs w:val="18"/>
              </w:rPr>
              <w:fldChar w:fldCharType="separate"/>
            </w:r>
            <w:r w:rsidRPr="000B5DE4">
              <w:rPr>
                <w:rFonts w:ascii="Arial" w:eastAsia="MS Gothic" w:hAnsi="Arial" w:cs="Arial"/>
                <w:sz w:val="18"/>
                <w:szCs w:val="18"/>
              </w:rPr>
              <w:fldChar w:fldCharType="end"/>
            </w:r>
          </w:p>
          <w:p w14:paraId="126F69FF" w14:textId="77777777" w:rsidR="000B5DE4" w:rsidRPr="000B5DE4" w:rsidRDefault="000B5DE4" w:rsidP="00342F92">
            <w:pPr>
              <w:spacing w:after="0"/>
              <w:jc w:val="center"/>
              <w:rPr>
                <w:rFonts w:ascii="Arial" w:eastAsia="MS Gothic" w:hAnsi="Arial" w:cs="Arial"/>
                <w:sz w:val="18"/>
                <w:szCs w:val="18"/>
              </w:rPr>
            </w:pPr>
          </w:p>
          <w:p w14:paraId="53143912" w14:textId="77777777" w:rsidR="00204643" w:rsidRPr="000B5DE4" w:rsidRDefault="00204643" w:rsidP="00E77CDC">
            <w:pPr>
              <w:spacing w:after="0"/>
              <w:jc w:val="center"/>
              <w:rPr>
                <w:rFonts w:ascii="Arial" w:eastAsia="MS Gothic" w:hAnsi="Arial" w:cs="Arial"/>
                <w:sz w:val="18"/>
                <w:szCs w:val="18"/>
              </w:rPr>
            </w:pPr>
            <w:r w:rsidRPr="000B5DE4">
              <w:rPr>
                <w:rFonts w:ascii="Arial" w:eastAsia="MS Gothic" w:hAnsi="Arial" w:cs="Arial"/>
                <w:sz w:val="18"/>
                <w:szCs w:val="18"/>
              </w:rPr>
              <w:fldChar w:fldCharType="begin">
                <w:ffData>
                  <w:name w:val=""/>
                  <w:enabled/>
                  <w:calcOnExit w:val="0"/>
                  <w:checkBox>
                    <w:sizeAuto/>
                    <w:default w:val="0"/>
                  </w:checkBox>
                </w:ffData>
              </w:fldChar>
            </w:r>
            <w:r w:rsidRPr="000B5DE4">
              <w:rPr>
                <w:rFonts w:ascii="Arial" w:eastAsia="MS Gothic" w:hAnsi="Arial" w:cs="Arial"/>
                <w:sz w:val="18"/>
                <w:szCs w:val="18"/>
              </w:rPr>
              <w:instrText xml:space="preserve"> FORMCHECKBOX </w:instrText>
            </w:r>
            <w:r w:rsidR="00F56DEE">
              <w:rPr>
                <w:rFonts w:ascii="Arial" w:eastAsia="MS Gothic" w:hAnsi="Arial" w:cs="Arial"/>
                <w:sz w:val="18"/>
                <w:szCs w:val="18"/>
              </w:rPr>
            </w:r>
            <w:r w:rsidR="00F56DEE">
              <w:rPr>
                <w:rFonts w:ascii="Arial" w:eastAsia="MS Gothic" w:hAnsi="Arial" w:cs="Arial"/>
                <w:sz w:val="18"/>
                <w:szCs w:val="18"/>
              </w:rPr>
              <w:fldChar w:fldCharType="separate"/>
            </w:r>
            <w:r w:rsidRPr="000B5DE4">
              <w:rPr>
                <w:rFonts w:ascii="Arial" w:eastAsia="MS Gothic" w:hAnsi="Arial" w:cs="Arial"/>
                <w:sz w:val="18"/>
                <w:szCs w:val="18"/>
              </w:rPr>
              <w:fldChar w:fldCharType="end"/>
            </w:r>
          </w:p>
          <w:p w14:paraId="188EDCE4" w14:textId="77777777" w:rsidR="00204643" w:rsidRDefault="00204643" w:rsidP="00501771">
            <w:pPr>
              <w:spacing w:after="0"/>
              <w:jc w:val="center"/>
              <w:rPr>
                <w:rFonts w:ascii="Arial" w:eastAsia="MS Gothic" w:hAnsi="Arial" w:cs="Arial"/>
                <w:sz w:val="18"/>
                <w:szCs w:val="18"/>
              </w:rPr>
            </w:pPr>
            <w:r w:rsidRPr="000B5DE4">
              <w:rPr>
                <w:rFonts w:ascii="Arial" w:eastAsia="MS Gothic" w:hAnsi="Arial" w:cs="Arial"/>
                <w:sz w:val="18"/>
                <w:szCs w:val="18"/>
              </w:rPr>
              <w:fldChar w:fldCharType="begin">
                <w:ffData>
                  <w:name w:val=""/>
                  <w:enabled/>
                  <w:calcOnExit w:val="0"/>
                  <w:checkBox>
                    <w:sizeAuto/>
                    <w:default w:val="0"/>
                  </w:checkBox>
                </w:ffData>
              </w:fldChar>
            </w:r>
            <w:r w:rsidRPr="000B5DE4">
              <w:rPr>
                <w:rFonts w:ascii="Arial" w:eastAsia="MS Gothic" w:hAnsi="Arial" w:cs="Arial"/>
                <w:sz w:val="18"/>
                <w:szCs w:val="18"/>
              </w:rPr>
              <w:instrText xml:space="preserve"> FORMCHECKBOX </w:instrText>
            </w:r>
            <w:r w:rsidR="00F56DEE">
              <w:rPr>
                <w:rFonts w:ascii="Arial" w:eastAsia="MS Gothic" w:hAnsi="Arial" w:cs="Arial"/>
                <w:sz w:val="18"/>
                <w:szCs w:val="18"/>
              </w:rPr>
            </w:r>
            <w:r w:rsidR="00F56DEE">
              <w:rPr>
                <w:rFonts w:ascii="Arial" w:eastAsia="MS Gothic" w:hAnsi="Arial" w:cs="Arial"/>
                <w:sz w:val="18"/>
                <w:szCs w:val="18"/>
              </w:rPr>
              <w:fldChar w:fldCharType="separate"/>
            </w:r>
            <w:r w:rsidRPr="000B5DE4">
              <w:rPr>
                <w:rFonts w:ascii="Arial" w:eastAsia="MS Gothic" w:hAnsi="Arial" w:cs="Arial"/>
                <w:sz w:val="18"/>
                <w:szCs w:val="18"/>
              </w:rPr>
              <w:fldChar w:fldCharType="end"/>
            </w:r>
          </w:p>
          <w:p w14:paraId="50FC6A73" w14:textId="77777777" w:rsidR="009B0E22" w:rsidRPr="000B5DE4" w:rsidRDefault="009B0E22" w:rsidP="009B0E22">
            <w:pPr>
              <w:spacing w:after="0"/>
              <w:jc w:val="center"/>
              <w:rPr>
                <w:rFonts w:ascii="Arial" w:eastAsia="MS Gothic" w:hAnsi="Arial" w:cs="Arial"/>
                <w:sz w:val="18"/>
                <w:szCs w:val="18"/>
              </w:rPr>
            </w:pPr>
            <w:r w:rsidRPr="000B5DE4">
              <w:rPr>
                <w:rFonts w:ascii="Arial" w:eastAsia="MS Gothic" w:hAnsi="Arial" w:cs="Arial"/>
                <w:sz w:val="18"/>
                <w:szCs w:val="18"/>
              </w:rPr>
              <w:fldChar w:fldCharType="begin">
                <w:ffData>
                  <w:name w:val=""/>
                  <w:enabled/>
                  <w:calcOnExit w:val="0"/>
                  <w:checkBox>
                    <w:sizeAuto/>
                    <w:default w:val="0"/>
                  </w:checkBox>
                </w:ffData>
              </w:fldChar>
            </w:r>
            <w:r w:rsidRPr="000B5DE4">
              <w:rPr>
                <w:rFonts w:ascii="Arial" w:eastAsia="MS Gothic" w:hAnsi="Arial" w:cs="Arial"/>
                <w:sz w:val="18"/>
                <w:szCs w:val="18"/>
              </w:rPr>
              <w:instrText xml:space="preserve"> FORMCHECKBOX </w:instrText>
            </w:r>
            <w:r w:rsidR="00F56DEE">
              <w:rPr>
                <w:rFonts w:ascii="Arial" w:eastAsia="MS Gothic" w:hAnsi="Arial" w:cs="Arial"/>
                <w:sz w:val="18"/>
                <w:szCs w:val="18"/>
              </w:rPr>
            </w:r>
            <w:r w:rsidR="00F56DEE">
              <w:rPr>
                <w:rFonts w:ascii="Arial" w:eastAsia="MS Gothic" w:hAnsi="Arial" w:cs="Arial"/>
                <w:sz w:val="18"/>
                <w:szCs w:val="18"/>
              </w:rPr>
              <w:fldChar w:fldCharType="separate"/>
            </w:r>
            <w:r w:rsidRPr="000B5DE4">
              <w:rPr>
                <w:rFonts w:ascii="Arial" w:eastAsia="MS Gothic" w:hAnsi="Arial" w:cs="Arial"/>
                <w:sz w:val="18"/>
                <w:szCs w:val="18"/>
              </w:rPr>
              <w:fldChar w:fldCharType="end"/>
            </w:r>
          </w:p>
          <w:p w14:paraId="453E9827" w14:textId="020518A3" w:rsidR="00D44248" w:rsidRPr="000B5DE4" w:rsidRDefault="00D44248" w:rsidP="00D44248">
            <w:pPr>
              <w:spacing w:after="0"/>
              <w:rPr>
                <w:rFonts w:ascii="Arial" w:eastAsia="MS Gothic" w:hAnsi="Arial" w:cs="Arial"/>
                <w:sz w:val="20"/>
                <w:szCs w:val="20"/>
              </w:rPr>
            </w:pPr>
          </w:p>
        </w:tc>
        <w:tc>
          <w:tcPr>
            <w:tcW w:w="4683" w:type="dxa"/>
            <w:tcBorders>
              <w:top w:val="single" w:sz="4" w:space="0" w:color="auto"/>
              <w:left w:val="single" w:sz="4" w:space="0" w:color="auto"/>
              <w:bottom w:val="single" w:sz="4" w:space="0" w:color="auto"/>
              <w:right w:val="single" w:sz="4" w:space="0" w:color="auto"/>
            </w:tcBorders>
          </w:tcPr>
          <w:p w14:paraId="71D041A9" w14:textId="2196D7AC" w:rsidR="00204643" w:rsidRPr="000B5DE4" w:rsidRDefault="009B0E22" w:rsidP="00E77CDC">
            <w:pPr>
              <w:spacing w:after="0" w:line="240" w:lineRule="auto"/>
              <w:rPr>
                <w:rFonts w:ascii="Arial" w:hAnsi="Arial" w:cs="Arial"/>
                <w:sz w:val="20"/>
                <w:szCs w:val="20"/>
              </w:rPr>
            </w:pPr>
            <w:r>
              <w:rPr>
                <w:rFonts w:ascii="Arial" w:hAnsi="Arial" w:cs="Arial"/>
                <w:sz w:val="20"/>
                <w:szCs w:val="20"/>
              </w:rPr>
              <w:t>Age over 85 years</w:t>
            </w:r>
          </w:p>
          <w:p w14:paraId="5756447B" w14:textId="3F1E07A1" w:rsidR="009B0E22" w:rsidRDefault="009B0E22" w:rsidP="00F92086">
            <w:pPr>
              <w:tabs>
                <w:tab w:val="right" w:pos="4467"/>
              </w:tabs>
              <w:spacing w:after="0" w:line="240" w:lineRule="auto"/>
              <w:rPr>
                <w:rFonts w:ascii="Arial" w:hAnsi="Arial" w:cs="Arial"/>
                <w:sz w:val="20"/>
                <w:szCs w:val="20"/>
              </w:rPr>
            </w:pPr>
            <w:r>
              <w:rPr>
                <w:rFonts w:ascii="Arial" w:hAnsi="Arial" w:cs="Arial"/>
                <w:sz w:val="20"/>
                <w:szCs w:val="20"/>
              </w:rPr>
              <w:t>Currently on the Organ transplant list</w:t>
            </w:r>
          </w:p>
          <w:p w14:paraId="19B5F6B9" w14:textId="32DCAFEF" w:rsidR="00204643" w:rsidRPr="000B5DE4" w:rsidRDefault="00204643" w:rsidP="00F92086">
            <w:pPr>
              <w:tabs>
                <w:tab w:val="right" w:pos="4467"/>
              </w:tabs>
              <w:spacing w:after="0" w:line="240" w:lineRule="auto"/>
              <w:rPr>
                <w:rFonts w:ascii="Arial" w:hAnsi="Arial" w:cs="Arial"/>
                <w:sz w:val="20"/>
                <w:szCs w:val="20"/>
              </w:rPr>
            </w:pPr>
            <w:r w:rsidRPr="000B5DE4">
              <w:rPr>
                <w:rFonts w:ascii="Arial" w:hAnsi="Arial" w:cs="Arial"/>
                <w:sz w:val="20"/>
                <w:szCs w:val="20"/>
              </w:rPr>
              <w:t>Down’s syndrome</w:t>
            </w:r>
            <w:r w:rsidR="00501771" w:rsidRPr="000B5DE4">
              <w:rPr>
                <w:rFonts w:ascii="Arial" w:hAnsi="Arial" w:cs="Arial"/>
                <w:sz w:val="20"/>
                <w:szCs w:val="20"/>
              </w:rPr>
              <w:t xml:space="preserve"> and other genetic disorders  </w:t>
            </w:r>
            <w:r w:rsidR="00F92086" w:rsidRPr="000B5DE4">
              <w:rPr>
                <w:rFonts w:ascii="Arial" w:hAnsi="Arial" w:cs="Arial"/>
                <w:sz w:val="20"/>
                <w:szCs w:val="20"/>
              </w:rPr>
              <w:tab/>
            </w:r>
          </w:p>
          <w:p w14:paraId="08ADF502" w14:textId="0102C9CD" w:rsidR="00204643" w:rsidRPr="000B5DE4" w:rsidRDefault="00501771" w:rsidP="00E77CDC">
            <w:pPr>
              <w:spacing w:after="0" w:line="240" w:lineRule="auto"/>
              <w:rPr>
                <w:rFonts w:ascii="Arial" w:hAnsi="Arial" w:cs="Arial"/>
                <w:b/>
                <w:bCs/>
                <w:sz w:val="20"/>
                <w:szCs w:val="20"/>
              </w:rPr>
            </w:pPr>
            <w:r w:rsidRPr="000B5DE4">
              <w:rPr>
                <w:rFonts w:ascii="Arial" w:hAnsi="Arial" w:cs="Arial"/>
                <w:sz w:val="20"/>
                <w:szCs w:val="20"/>
              </w:rPr>
              <w:t>S</w:t>
            </w:r>
            <w:r w:rsidR="00204643" w:rsidRPr="000B5DE4">
              <w:rPr>
                <w:rFonts w:ascii="Arial" w:hAnsi="Arial" w:cs="Arial"/>
                <w:sz w:val="20"/>
                <w:szCs w:val="20"/>
              </w:rPr>
              <w:t xml:space="preserve">olid cancer </w:t>
            </w:r>
          </w:p>
          <w:p w14:paraId="149D11FD" w14:textId="6304785D" w:rsidR="00204643" w:rsidRPr="000B5DE4" w:rsidRDefault="00501771" w:rsidP="00E77CDC">
            <w:pPr>
              <w:spacing w:after="0" w:line="240" w:lineRule="auto"/>
              <w:rPr>
                <w:rFonts w:ascii="Arial" w:hAnsi="Arial" w:cs="Arial"/>
                <w:b/>
                <w:bCs/>
                <w:sz w:val="20"/>
                <w:szCs w:val="20"/>
              </w:rPr>
            </w:pPr>
            <w:r w:rsidRPr="000B5DE4">
              <w:rPr>
                <w:rFonts w:ascii="Arial" w:hAnsi="Arial" w:cs="Arial"/>
                <w:sz w:val="20"/>
                <w:szCs w:val="20"/>
              </w:rPr>
              <w:t>Haematological diseases and recipients of haematological stem cell transplant (HSCT)</w:t>
            </w:r>
          </w:p>
          <w:p w14:paraId="68C7DC97" w14:textId="3D8A7F26" w:rsidR="00204643" w:rsidRPr="000B5DE4" w:rsidRDefault="00204643" w:rsidP="00E77CDC">
            <w:pPr>
              <w:spacing w:after="0" w:line="240" w:lineRule="auto"/>
              <w:rPr>
                <w:rFonts w:ascii="Arial" w:hAnsi="Arial" w:cs="Arial"/>
                <w:sz w:val="20"/>
                <w:szCs w:val="20"/>
              </w:rPr>
            </w:pPr>
            <w:r w:rsidRPr="000B5DE4">
              <w:rPr>
                <w:rFonts w:ascii="Arial" w:hAnsi="Arial" w:cs="Arial"/>
                <w:sz w:val="20"/>
                <w:szCs w:val="20"/>
              </w:rPr>
              <w:t>Renal disease</w:t>
            </w:r>
          </w:p>
          <w:p w14:paraId="2A93E200" w14:textId="77777777" w:rsidR="00D44248" w:rsidRDefault="00204643" w:rsidP="00501771">
            <w:pPr>
              <w:spacing w:after="0" w:line="240" w:lineRule="auto"/>
              <w:rPr>
                <w:rFonts w:ascii="Arial" w:hAnsi="Arial" w:cs="Arial"/>
                <w:sz w:val="20"/>
                <w:szCs w:val="20"/>
              </w:rPr>
            </w:pPr>
            <w:r w:rsidRPr="000B5DE4">
              <w:rPr>
                <w:rFonts w:ascii="Arial" w:hAnsi="Arial" w:cs="Arial"/>
                <w:sz w:val="20"/>
                <w:szCs w:val="20"/>
              </w:rPr>
              <w:t>Liver disease</w:t>
            </w:r>
            <w:r w:rsidR="00501771" w:rsidRPr="000B5DE4">
              <w:rPr>
                <w:rFonts w:ascii="Arial" w:hAnsi="Arial" w:cs="Arial"/>
                <w:sz w:val="20"/>
                <w:szCs w:val="20"/>
              </w:rPr>
              <w:t>s</w:t>
            </w:r>
          </w:p>
          <w:p w14:paraId="180B9A36" w14:textId="108B9636" w:rsidR="009B0E22" w:rsidRPr="009B0E22" w:rsidRDefault="009B0E22" w:rsidP="009B0E22">
            <w:pPr>
              <w:spacing w:after="0"/>
              <w:rPr>
                <w:rFonts w:ascii="Arial" w:hAnsi="Arial" w:cs="Arial"/>
                <w:bCs/>
                <w:sz w:val="20"/>
                <w:szCs w:val="20"/>
              </w:rPr>
            </w:pPr>
            <w:r w:rsidRPr="009B0E22">
              <w:rPr>
                <w:rFonts w:ascii="Arial" w:hAnsi="Arial" w:cs="Arial"/>
                <w:bCs/>
                <w:sz w:val="20"/>
                <w:szCs w:val="20"/>
              </w:rPr>
              <w:t>End stage heart failure with long-term ventricular assistance device</w:t>
            </w:r>
          </w:p>
        </w:tc>
        <w:tc>
          <w:tcPr>
            <w:tcW w:w="704" w:type="dxa"/>
            <w:tcBorders>
              <w:top w:val="single" w:sz="4" w:space="0" w:color="auto"/>
              <w:left w:val="single" w:sz="4" w:space="0" w:color="auto"/>
              <w:bottom w:val="single" w:sz="4" w:space="0" w:color="auto"/>
              <w:right w:val="single" w:sz="4" w:space="0" w:color="auto"/>
            </w:tcBorders>
          </w:tcPr>
          <w:p w14:paraId="25A139C7" w14:textId="77777777" w:rsidR="009B0E22" w:rsidRPr="000B5DE4" w:rsidRDefault="009B0E22" w:rsidP="009B0E22">
            <w:pPr>
              <w:spacing w:after="0"/>
              <w:jc w:val="center"/>
              <w:rPr>
                <w:rFonts w:ascii="Arial" w:eastAsia="MS Gothic" w:hAnsi="Arial" w:cs="Arial"/>
                <w:sz w:val="18"/>
                <w:szCs w:val="18"/>
              </w:rPr>
            </w:pPr>
            <w:r w:rsidRPr="000B5DE4">
              <w:rPr>
                <w:rFonts w:ascii="Arial" w:eastAsia="MS Gothic" w:hAnsi="Arial" w:cs="Arial"/>
                <w:sz w:val="18"/>
                <w:szCs w:val="18"/>
              </w:rPr>
              <w:fldChar w:fldCharType="begin">
                <w:ffData>
                  <w:name w:val=""/>
                  <w:enabled/>
                  <w:calcOnExit w:val="0"/>
                  <w:checkBox>
                    <w:sizeAuto/>
                    <w:default w:val="0"/>
                  </w:checkBox>
                </w:ffData>
              </w:fldChar>
            </w:r>
            <w:r w:rsidRPr="000B5DE4">
              <w:rPr>
                <w:rFonts w:ascii="Arial" w:eastAsia="MS Gothic" w:hAnsi="Arial" w:cs="Arial"/>
                <w:sz w:val="18"/>
                <w:szCs w:val="18"/>
              </w:rPr>
              <w:instrText xml:space="preserve"> FORMCHECKBOX </w:instrText>
            </w:r>
            <w:r w:rsidR="00F56DEE">
              <w:rPr>
                <w:rFonts w:ascii="Arial" w:eastAsia="MS Gothic" w:hAnsi="Arial" w:cs="Arial"/>
                <w:sz w:val="18"/>
                <w:szCs w:val="18"/>
              </w:rPr>
            </w:r>
            <w:r w:rsidR="00F56DEE">
              <w:rPr>
                <w:rFonts w:ascii="Arial" w:eastAsia="MS Gothic" w:hAnsi="Arial" w:cs="Arial"/>
                <w:sz w:val="18"/>
                <w:szCs w:val="18"/>
              </w:rPr>
              <w:fldChar w:fldCharType="separate"/>
            </w:r>
            <w:r w:rsidRPr="000B5DE4">
              <w:rPr>
                <w:rFonts w:ascii="Arial" w:eastAsia="MS Gothic" w:hAnsi="Arial" w:cs="Arial"/>
                <w:sz w:val="18"/>
                <w:szCs w:val="18"/>
              </w:rPr>
              <w:fldChar w:fldCharType="end"/>
            </w:r>
          </w:p>
          <w:p w14:paraId="678257C3" w14:textId="77777777" w:rsidR="009B0E22" w:rsidRDefault="009B0E22" w:rsidP="009B0E22">
            <w:pPr>
              <w:spacing w:after="0"/>
              <w:jc w:val="center"/>
              <w:rPr>
                <w:rFonts w:ascii="Arial" w:eastAsia="MS Gothic" w:hAnsi="Arial" w:cs="Arial"/>
                <w:sz w:val="18"/>
                <w:szCs w:val="18"/>
              </w:rPr>
            </w:pPr>
            <w:r w:rsidRPr="000B5DE4">
              <w:rPr>
                <w:rFonts w:ascii="Arial" w:eastAsia="MS Gothic" w:hAnsi="Arial" w:cs="Arial"/>
                <w:sz w:val="18"/>
                <w:szCs w:val="18"/>
              </w:rPr>
              <w:fldChar w:fldCharType="begin">
                <w:ffData>
                  <w:name w:val=""/>
                  <w:enabled/>
                  <w:calcOnExit w:val="0"/>
                  <w:checkBox>
                    <w:sizeAuto/>
                    <w:default w:val="0"/>
                  </w:checkBox>
                </w:ffData>
              </w:fldChar>
            </w:r>
            <w:r w:rsidRPr="000B5DE4">
              <w:rPr>
                <w:rFonts w:ascii="Arial" w:eastAsia="MS Gothic" w:hAnsi="Arial" w:cs="Arial"/>
                <w:sz w:val="18"/>
                <w:szCs w:val="18"/>
              </w:rPr>
              <w:instrText xml:space="preserve"> FORMCHECKBOX </w:instrText>
            </w:r>
            <w:r w:rsidR="00F56DEE">
              <w:rPr>
                <w:rFonts w:ascii="Arial" w:eastAsia="MS Gothic" w:hAnsi="Arial" w:cs="Arial"/>
                <w:sz w:val="18"/>
                <w:szCs w:val="18"/>
              </w:rPr>
            </w:r>
            <w:r w:rsidR="00F56DEE">
              <w:rPr>
                <w:rFonts w:ascii="Arial" w:eastAsia="MS Gothic" w:hAnsi="Arial" w:cs="Arial"/>
                <w:sz w:val="18"/>
                <w:szCs w:val="18"/>
              </w:rPr>
              <w:fldChar w:fldCharType="separate"/>
            </w:r>
            <w:r w:rsidRPr="000B5DE4">
              <w:rPr>
                <w:rFonts w:ascii="Arial" w:eastAsia="MS Gothic" w:hAnsi="Arial" w:cs="Arial"/>
                <w:sz w:val="18"/>
                <w:szCs w:val="18"/>
              </w:rPr>
              <w:fldChar w:fldCharType="end"/>
            </w:r>
          </w:p>
          <w:p w14:paraId="2EE8DA20" w14:textId="73687A2D" w:rsidR="00204643" w:rsidRDefault="00204643" w:rsidP="00E77CDC">
            <w:pPr>
              <w:spacing w:after="0"/>
              <w:jc w:val="center"/>
              <w:rPr>
                <w:rFonts w:ascii="Arial" w:eastAsia="MS Gothic" w:hAnsi="Arial" w:cs="Arial"/>
                <w:sz w:val="18"/>
                <w:szCs w:val="18"/>
              </w:rPr>
            </w:pPr>
            <w:r w:rsidRPr="000B5DE4">
              <w:rPr>
                <w:rFonts w:ascii="Arial" w:eastAsia="MS Gothic" w:hAnsi="Arial" w:cs="Arial"/>
                <w:sz w:val="18"/>
                <w:szCs w:val="18"/>
              </w:rPr>
              <w:fldChar w:fldCharType="begin">
                <w:ffData>
                  <w:name w:val=""/>
                  <w:enabled/>
                  <w:calcOnExit w:val="0"/>
                  <w:checkBox>
                    <w:sizeAuto/>
                    <w:default w:val="0"/>
                  </w:checkBox>
                </w:ffData>
              </w:fldChar>
            </w:r>
            <w:r w:rsidRPr="000B5DE4">
              <w:rPr>
                <w:rFonts w:ascii="Arial" w:eastAsia="MS Gothic" w:hAnsi="Arial" w:cs="Arial"/>
                <w:sz w:val="18"/>
                <w:szCs w:val="18"/>
              </w:rPr>
              <w:instrText xml:space="preserve"> FORMCHECKBOX </w:instrText>
            </w:r>
            <w:r w:rsidR="00F56DEE">
              <w:rPr>
                <w:rFonts w:ascii="Arial" w:eastAsia="MS Gothic" w:hAnsi="Arial" w:cs="Arial"/>
                <w:sz w:val="18"/>
                <w:szCs w:val="18"/>
              </w:rPr>
            </w:r>
            <w:r w:rsidR="00F56DEE">
              <w:rPr>
                <w:rFonts w:ascii="Arial" w:eastAsia="MS Gothic" w:hAnsi="Arial" w:cs="Arial"/>
                <w:sz w:val="18"/>
                <w:szCs w:val="18"/>
              </w:rPr>
              <w:fldChar w:fldCharType="separate"/>
            </w:r>
            <w:r w:rsidRPr="000B5DE4">
              <w:rPr>
                <w:rFonts w:ascii="Arial" w:eastAsia="MS Gothic" w:hAnsi="Arial" w:cs="Arial"/>
                <w:sz w:val="18"/>
                <w:szCs w:val="18"/>
              </w:rPr>
              <w:fldChar w:fldCharType="end"/>
            </w:r>
          </w:p>
          <w:p w14:paraId="3604C8DB" w14:textId="77777777" w:rsidR="00204643" w:rsidRPr="000B5DE4" w:rsidRDefault="00204643" w:rsidP="00E77CDC">
            <w:pPr>
              <w:spacing w:after="0"/>
              <w:jc w:val="center"/>
              <w:rPr>
                <w:rFonts w:ascii="Arial" w:eastAsia="MS Gothic" w:hAnsi="Arial" w:cs="Arial"/>
                <w:sz w:val="18"/>
                <w:szCs w:val="18"/>
              </w:rPr>
            </w:pPr>
            <w:r w:rsidRPr="000B5DE4">
              <w:rPr>
                <w:rFonts w:ascii="Arial" w:eastAsia="MS Gothic" w:hAnsi="Arial" w:cs="Arial"/>
                <w:sz w:val="18"/>
                <w:szCs w:val="18"/>
              </w:rPr>
              <w:fldChar w:fldCharType="begin">
                <w:ffData>
                  <w:name w:val=""/>
                  <w:enabled/>
                  <w:calcOnExit w:val="0"/>
                  <w:checkBox>
                    <w:sizeAuto/>
                    <w:default w:val="0"/>
                  </w:checkBox>
                </w:ffData>
              </w:fldChar>
            </w:r>
            <w:r w:rsidRPr="000B5DE4">
              <w:rPr>
                <w:rFonts w:ascii="Arial" w:eastAsia="MS Gothic" w:hAnsi="Arial" w:cs="Arial"/>
                <w:sz w:val="18"/>
                <w:szCs w:val="18"/>
              </w:rPr>
              <w:instrText xml:space="preserve"> FORMCHECKBOX </w:instrText>
            </w:r>
            <w:r w:rsidR="00F56DEE">
              <w:rPr>
                <w:rFonts w:ascii="Arial" w:eastAsia="MS Gothic" w:hAnsi="Arial" w:cs="Arial"/>
                <w:sz w:val="18"/>
                <w:szCs w:val="18"/>
              </w:rPr>
            </w:r>
            <w:r w:rsidR="00F56DEE">
              <w:rPr>
                <w:rFonts w:ascii="Arial" w:eastAsia="MS Gothic" w:hAnsi="Arial" w:cs="Arial"/>
                <w:sz w:val="18"/>
                <w:szCs w:val="18"/>
              </w:rPr>
              <w:fldChar w:fldCharType="separate"/>
            </w:r>
            <w:r w:rsidRPr="000B5DE4">
              <w:rPr>
                <w:rFonts w:ascii="Arial" w:eastAsia="MS Gothic" w:hAnsi="Arial" w:cs="Arial"/>
                <w:sz w:val="18"/>
                <w:szCs w:val="18"/>
              </w:rPr>
              <w:fldChar w:fldCharType="end"/>
            </w:r>
          </w:p>
          <w:p w14:paraId="709A3B1E" w14:textId="77777777" w:rsidR="00204643" w:rsidRPr="000B5DE4" w:rsidRDefault="00204643" w:rsidP="00E77CDC">
            <w:pPr>
              <w:spacing w:after="0"/>
              <w:jc w:val="center"/>
              <w:rPr>
                <w:rFonts w:ascii="Arial" w:eastAsia="MS Gothic" w:hAnsi="Arial" w:cs="Arial"/>
                <w:sz w:val="18"/>
                <w:szCs w:val="18"/>
              </w:rPr>
            </w:pPr>
            <w:r w:rsidRPr="000B5DE4">
              <w:rPr>
                <w:rFonts w:ascii="Arial" w:eastAsia="MS Gothic" w:hAnsi="Arial" w:cs="Arial"/>
                <w:sz w:val="18"/>
                <w:szCs w:val="18"/>
              </w:rPr>
              <w:fldChar w:fldCharType="begin">
                <w:ffData>
                  <w:name w:val=""/>
                  <w:enabled/>
                  <w:calcOnExit w:val="0"/>
                  <w:checkBox>
                    <w:sizeAuto/>
                    <w:default w:val="0"/>
                  </w:checkBox>
                </w:ffData>
              </w:fldChar>
            </w:r>
            <w:r w:rsidRPr="000B5DE4">
              <w:rPr>
                <w:rFonts w:ascii="Arial" w:eastAsia="MS Gothic" w:hAnsi="Arial" w:cs="Arial"/>
                <w:sz w:val="18"/>
                <w:szCs w:val="18"/>
              </w:rPr>
              <w:instrText xml:space="preserve"> FORMCHECKBOX </w:instrText>
            </w:r>
            <w:r w:rsidR="00F56DEE">
              <w:rPr>
                <w:rFonts w:ascii="Arial" w:eastAsia="MS Gothic" w:hAnsi="Arial" w:cs="Arial"/>
                <w:sz w:val="18"/>
                <w:szCs w:val="18"/>
              </w:rPr>
            </w:r>
            <w:r w:rsidR="00F56DEE">
              <w:rPr>
                <w:rFonts w:ascii="Arial" w:eastAsia="MS Gothic" w:hAnsi="Arial" w:cs="Arial"/>
                <w:sz w:val="18"/>
                <w:szCs w:val="18"/>
              </w:rPr>
              <w:fldChar w:fldCharType="separate"/>
            </w:r>
            <w:r w:rsidRPr="000B5DE4">
              <w:rPr>
                <w:rFonts w:ascii="Arial" w:eastAsia="MS Gothic" w:hAnsi="Arial" w:cs="Arial"/>
                <w:sz w:val="18"/>
                <w:szCs w:val="18"/>
              </w:rPr>
              <w:fldChar w:fldCharType="end"/>
            </w:r>
          </w:p>
          <w:p w14:paraId="67DAEBA0" w14:textId="77777777" w:rsidR="00204643" w:rsidRPr="000B5DE4" w:rsidRDefault="00204643" w:rsidP="00E77CDC">
            <w:pPr>
              <w:spacing w:after="0"/>
              <w:jc w:val="center"/>
              <w:rPr>
                <w:rFonts w:ascii="Arial" w:eastAsia="MS Gothic" w:hAnsi="Arial" w:cs="Arial"/>
                <w:sz w:val="18"/>
                <w:szCs w:val="18"/>
              </w:rPr>
            </w:pPr>
            <w:r w:rsidRPr="000B5DE4">
              <w:rPr>
                <w:rFonts w:ascii="Arial" w:eastAsia="MS Gothic" w:hAnsi="Arial" w:cs="Arial"/>
                <w:sz w:val="18"/>
                <w:szCs w:val="18"/>
              </w:rPr>
              <w:fldChar w:fldCharType="begin">
                <w:ffData>
                  <w:name w:val=""/>
                  <w:enabled/>
                  <w:calcOnExit w:val="0"/>
                  <w:checkBox>
                    <w:sizeAuto/>
                    <w:default w:val="0"/>
                  </w:checkBox>
                </w:ffData>
              </w:fldChar>
            </w:r>
            <w:r w:rsidRPr="000B5DE4">
              <w:rPr>
                <w:rFonts w:ascii="Arial" w:eastAsia="MS Gothic" w:hAnsi="Arial" w:cs="Arial"/>
                <w:sz w:val="18"/>
                <w:szCs w:val="18"/>
              </w:rPr>
              <w:instrText xml:space="preserve"> FORMCHECKBOX </w:instrText>
            </w:r>
            <w:r w:rsidR="00F56DEE">
              <w:rPr>
                <w:rFonts w:ascii="Arial" w:eastAsia="MS Gothic" w:hAnsi="Arial" w:cs="Arial"/>
                <w:sz w:val="18"/>
                <w:szCs w:val="18"/>
              </w:rPr>
            </w:r>
            <w:r w:rsidR="00F56DEE">
              <w:rPr>
                <w:rFonts w:ascii="Arial" w:eastAsia="MS Gothic" w:hAnsi="Arial" w:cs="Arial"/>
                <w:sz w:val="18"/>
                <w:szCs w:val="18"/>
              </w:rPr>
              <w:fldChar w:fldCharType="separate"/>
            </w:r>
            <w:r w:rsidRPr="000B5DE4">
              <w:rPr>
                <w:rFonts w:ascii="Arial" w:eastAsia="MS Gothic" w:hAnsi="Arial" w:cs="Arial"/>
                <w:sz w:val="18"/>
                <w:szCs w:val="18"/>
              </w:rPr>
              <w:fldChar w:fldCharType="end"/>
            </w:r>
          </w:p>
          <w:p w14:paraId="2675040B" w14:textId="77777777" w:rsidR="00D44248" w:rsidRPr="000B5DE4" w:rsidRDefault="00D44248" w:rsidP="00D44248">
            <w:pPr>
              <w:spacing w:after="0"/>
              <w:jc w:val="center"/>
              <w:rPr>
                <w:rFonts w:ascii="Arial" w:eastAsia="MS Gothic" w:hAnsi="Arial" w:cs="Arial"/>
                <w:sz w:val="18"/>
                <w:szCs w:val="18"/>
              </w:rPr>
            </w:pPr>
            <w:r w:rsidRPr="000B5DE4">
              <w:rPr>
                <w:rFonts w:ascii="Arial" w:eastAsia="MS Gothic" w:hAnsi="Arial" w:cs="Arial"/>
                <w:sz w:val="18"/>
                <w:szCs w:val="18"/>
              </w:rPr>
              <w:fldChar w:fldCharType="begin">
                <w:ffData>
                  <w:name w:val=""/>
                  <w:enabled/>
                  <w:calcOnExit w:val="0"/>
                  <w:checkBox>
                    <w:sizeAuto/>
                    <w:default w:val="0"/>
                  </w:checkBox>
                </w:ffData>
              </w:fldChar>
            </w:r>
            <w:r w:rsidRPr="000B5DE4">
              <w:rPr>
                <w:rFonts w:ascii="Arial" w:eastAsia="MS Gothic" w:hAnsi="Arial" w:cs="Arial"/>
                <w:sz w:val="18"/>
                <w:szCs w:val="18"/>
              </w:rPr>
              <w:instrText xml:space="preserve"> FORMCHECKBOX </w:instrText>
            </w:r>
            <w:r w:rsidR="00F56DEE">
              <w:rPr>
                <w:rFonts w:ascii="Arial" w:eastAsia="MS Gothic" w:hAnsi="Arial" w:cs="Arial"/>
                <w:sz w:val="18"/>
                <w:szCs w:val="18"/>
              </w:rPr>
            </w:r>
            <w:r w:rsidR="00F56DEE">
              <w:rPr>
                <w:rFonts w:ascii="Arial" w:eastAsia="MS Gothic" w:hAnsi="Arial" w:cs="Arial"/>
                <w:sz w:val="18"/>
                <w:szCs w:val="18"/>
              </w:rPr>
              <w:fldChar w:fldCharType="separate"/>
            </w:r>
            <w:r w:rsidRPr="000B5DE4">
              <w:rPr>
                <w:rFonts w:ascii="Arial" w:eastAsia="MS Gothic" w:hAnsi="Arial" w:cs="Arial"/>
                <w:sz w:val="18"/>
                <w:szCs w:val="18"/>
              </w:rPr>
              <w:fldChar w:fldCharType="end"/>
            </w:r>
          </w:p>
          <w:p w14:paraId="72DACAA2" w14:textId="560E5C46" w:rsidR="00204643" w:rsidRPr="000B5DE4" w:rsidRDefault="00204643" w:rsidP="00E77CDC">
            <w:pPr>
              <w:spacing w:after="0"/>
              <w:jc w:val="center"/>
              <w:rPr>
                <w:rFonts w:ascii="Arial" w:eastAsia="MS Gothic" w:hAnsi="Arial" w:cs="Arial"/>
                <w:sz w:val="18"/>
                <w:szCs w:val="18"/>
              </w:rPr>
            </w:pPr>
          </w:p>
          <w:p w14:paraId="1FF7CE8C" w14:textId="1BF72513" w:rsidR="00204643" w:rsidRPr="000B5DE4" w:rsidRDefault="00204643" w:rsidP="00342F92">
            <w:pPr>
              <w:spacing w:after="0"/>
              <w:rPr>
                <w:rFonts w:ascii="Arial" w:hAnsi="Arial" w:cs="Arial"/>
                <w:b/>
                <w:sz w:val="20"/>
                <w:szCs w:val="20"/>
              </w:rPr>
            </w:pPr>
          </w:p>
        </w:tc>
        <w:tc>
          <w:tcPr>
            <w:tcW w:w="4541" w:type="dxa"/>
            <w:tcBorders>
              <w:top w:val="single" w:sz="4" w:space="0" w:color="auto"/>
              <w:left w:val="single" w:sz="4" w:space="0" w:color="auto"/>
              <w:bottom w:val="single" w:sz="4" w:space="0" w:color="auto"/>
              <w:right w:val="single" w:sz="4" w:space="0" w:color="auto"/>
            </w:tcBorders>
          </w:tcPr>
          <w:p w14:paraId="1A1D63C5" w14:textId="328FB975" w:rsidR="00D44248" w:rsidRDefault="00D44248" w:rsidP="00E77CDC">
            <w:pPr>
              <w:spacing w:after="0" w:line="240" w:lineRule="auto"/>
              <w:rPr>
                <w:rFonts w:ascii="Arial" w:hAnsi="Arial" w:cs="Arial"/>
                <w:sz w:val="20"/>
                <w:szCs w:val="20"/>
              </w:rPr>
            </w:pPr>
            <w:r w:rsidRPr="00D44248">
              <w:rPr>
                <w:rFonts w:ascii="Arial" w:hAnsi="Arial" w:cs="Arial"/>
                <w:sz w:val="20"/>
                <w:szCs w:val="20"/>
              </w:rPr>
              <w:t>Solid organ transplant recipients</w:t>
            </w:r>
          </w:p>
          <w:p w14:paraId="6D258001" w14:textId="09B2596D" w:rsidR="00204643" w:rsidRPr="000B5DE4" w:rsidRDefault="00501771" w:rsidP="00E77CDC">
            <w:pPr>
              <w:spacing w:after="0" w:line="240" w:lineRule="auto"/>
              <w:rPr>
                <w:rFonts w:ascii="Arial" w:hAnsi="Arial" w:cs="Arial"/>
                <w:sz w:val="20"/>
                <w:szCs w:val="20"/>
              </w:rPr>
            </w:pPr>
            <w:r w:rsidRPr="000B5DE4">
              <w:rPr>
                <w:rFonts w:ascii="Arial" w:hAnsi="Arial" w:cs="Arial"/>
                <w:sz w:val="20"/>
                <w:szCs w:val="20"/>
              </w:rPr>
              <w:t>I</w:t>
            </w:r>
            <w:r w:rsidR="00204643" w:rsidRPr="000B5DE4">
              <w:rPr>
                <w:rFonts w:ascii="Arial" w:hAnsi="Arial" w:cs="Arial"/>
                <w:sz w:val="20"/>
                <w:szCs w:val="20"/>
              </w:rPr>
              <w:t>mmune</w:t>
            </w:r>
            <w:r w:rsidR="00D44248">
              <w:rPr>
                <w:rFonts w:ascii="Arial" w:hAnsi="Arial" w:cs="Arial"/>
                <w:sz w:val="20"/>
                <w:szCs w:val="20"/>
              </w:rPr>
              <w:t>-mediated inflammatory disorders</w:t>
            </w:r>
          </w:p>
          <w:p w14:paraId="52AC9722" w14:textId="45FC6CFC" w:rsidR="00204643" w:rsidRPr="000B5DE4" w:rsidRDefault="00D44248" w:rsidP="00E77CDC">
            <w:pPr>
              <w:spacing w:after="0" w:line="240" w:lineRule="auto"/>
              <w:rPr>
                <w:rFonts w:ascii="Arial" w:hAnsi="Arial" w:cs="Arial"/>
                <w:sz w:val="20"/>
                <w:szCs w:val="20"/>
              </w:rPr>
            </w:pPr>
            <w:r>
              <w:rPr>
                <w:rFonts w:ascii="Arial" w:hAnsi="Arial" w:cs="Arial"/>
                <w:sz w:val="20"/>
                <w:szCs w:val="20"/>
              </w:rPr>
              <w:t>Respiratory</w:t>
            </w:r>
          </w:p>
          <w:p w14:paraId="422ECBFE" w14:textId="052478F9" w:rsidR="00204643" w:rsidRDefault="00D44248" w:rsidP="00E77CDC">
            <w:pPr>
              <w:spacing w:after="0" w:line="240" w:lineRule="auto"/>
              <w:rPr>
                <w:rFonts w:ascii="Arial" w:hAnsi="Arial" w:cs="Arial"/>
                <w:sz w:val="20"/>
                <w:szCs w:val="20"/>
              </w:rPr>
            </w:pPr>
            <w:r>
              <w:rPr>
                <w:rFonts w:ascii="Arial" w:hAnsi="Arial" w:cs="Arial"/>
                <w:sz w:val="20"/>
                <w:szCs w:val="20"/>
              </w:rPr>
              <w:t>Immune deficiencies</w:t>
            </w:r>
          </w:p>
          <w:p w14:paraId="6341A898" w14:textId="4818749F" w:rsidR="00D44248" w:rsidRPr="000B5DE4" w:rsidRDefault="00D44248" w:rsidP="00E77CDC">
            <w:pPr>
              <w:spacing w:after="0" w:line="240" w:lineRule="auto"/>
              <w:rPr>
                <w:rFonts w:ascii="Arial" w:hAnsi="Arial" w:cs="Arial"/>
                <w:sz w:val="20"/>
                <w:szCs w:val="20"/>
              </w:rPr>
            </w:pPr>
            <w:r>
              <w:rPr>
                <w:rFonts w:ascii="Arial" w:hAnsi="Arial" w:cs="Arial"/>
                <w:sz w:val="20"/>
                <w:szCs w:val="20"/>
              </w:rPr>
              <w:t>HIV / AIDS</w:t>
            </w:r>
          </w:p>
          <w:p w14:paraId="3A548CBA" w14:textId="77777777" w:rsidR="00204643" w:rsidRDefault="00D44248" w:rsidP="00D44248">
            <w:pPr>
              <w:spacing w:after="0"/>
              <w:rPr>
                <w:rFonts w:ascii="Arial" w:hAnsi="Arial" w:cs="Arial"/>
                <w:sz w:val="20"/>
                <w:szCs w:val="20"/>
              </w:rPr>
            </w:pPr>
            <w:r>
              <w:rPr>
                <w:rFonts w:ascii="Arial" w:hAnsi="Arial" w:cs="Arial"/>
                <w:sz w:val="20"/>
                <w:szCs w:val="20"/>
              </w:rPr>
              <w:t>N</w:t>
            </w:r>
            <w:r w:rsidR="00501771" w:rsidRPr="000B5DE4">
              <w:rPr>
                <w:rFonts w:ascii="Arial" w:hAnsi="Arial" w:cs="Arial"/>
                <w:sz w:val="20"/>
                <w:szCs w:val="20"/>
              </w:rPr>
              <w:t xml:space="preserve">eurological </w:t>
            </w:r>
            <w:r>
              <w:rPr>
                <w:rFonts w:ascii="Arial" w:hAnsi="Arial" w:cs="Arial"/>
                <w:sz w:val="20"/>
                <w:szCs w:val="20"/>
              </w:rPr>
              <w:t>disorders</w:t>
            </w:r>
            <w:r w:rsidR="00501771" w:rsidRPr="000B5DE4">
              <w:rPr>
                <w:rFonts w:ascii="Arial" w:hAnsi="Arial" w:cs="Arial"/>
                <w:sz w:val="20"/>
                <w:szCs w:val="20"/>
              </w:rPr>
              <w:t xml:space="preserve"> </w:t>
            </w:r>
          </w:p>
          <w:p w14:paraId="56D28503" w14:textId="77777777" w:rsidR="009B0E22" w:rsidRDefault="009B0E22" w:rsidP="00D44248">
            <w:pPr>
              <w:spacing w:after="0"/>
              <w:rPr>
                <w:rFonts w:ascii="Arial" w:hAnsi="Arial" w:cs="Arial"/>
                <w:sz w:val="20"/>
                <w:szCs w:val="20"/>
              </w:rPr>
            </w:pPr>
            <w:r>
              <w:rPr>
                <w:rFonts w:ascii="Arial" w:hAnsi="Arial" w:cs="Arial"/>
                <w:sz w:val="20"/>
                <w:szCs w:val="20"/>
              </w:rPr>
              <w:t>Care home resident with one of:</w:t>
            </w:r>
          </w:p>
          <w:p w14:paraId="6E74E8C1" w14:textId="77777777" w:rsidR="009B0E22" w:rsidRDefault="009B0E22" w:rsidP="009B0E22">
            <w:pPr>
              <w:pStyle w:val="ListParagraph"/>
              <w:numPr>
                <w:ilvl w:val="0"/>
                <w:numId w:val="45"/>
              </w:numPr>
              <w:spacing w:after="0"/>
              <w:rPr>
                <w:rFonts w:ascii="Arial" w:hAnsi="Arial" w:cs="Arial"/>
                <w:sz w:val="20"/>
                <w:szCs w:val="20"/>
              </w:rPr>
            </w:pPr>
            <w:r>
              <w:rPr>
                <w:rFonts w:ascii="Arial" w:hAnsi="Arial" w:cs="Arial"/>
                <w:sz w:val="20"/>
                <w:szCs w:val="20"/>
              </w:rPr>
              <w:t>Aged over 70 years</w:t>
            </w:r>
          </w:p>
          <w:p w14:paraId="443DA553" w14:textId="77777777" w:rsidR="009B0E22" w:rsidRDefault="009B0E22" w:rsidP="009B0E22">
            <w:pPr>
              <w:pStyle w:val="ListParagraph"/>
              <w:numPr>
                <w:ilvl w:val="0"/>
                <w:numId w:val="45"/>
              </w:numPr>
              <w:spacing w:after="0"/>
              <w:rPr>
                <w:rFonts w:ascii="Arial" w:hAnsi="Arial" w:cs="Arial"/>
                <w:sz w:val="20"/>
                <w:szCs w:val="20"/>
              </w:rPr>
            </w:pPr>
            <w:r>
              <w:rPr>
                <w:rFonts w:ascii="Arial" w:hAnsi="Arial" w:cs="Arial"/>
                <w:sz w:val="20"/>
                <w:szCs w:val="20"/>
              </w:rPr>
              <w:t>BMI of 35kg/m</w:t>
            </w:r>
            <w:r>
              <w:rPr>
                <w:rFonts w:ascii="Arial" w:hAnsi="Arial" w:cs="Arial"/>
                <w:sz w:val="20"/>
                <w:szCs w:val="20"/>
                <w:vertAlign w:val="superscript"/>
              </w:rPr>
              <w:t xml:space="preserve">2 </w:t>
            </w:r>
            <w:r>
              <w:rPr>
                <w:rFonts w:ascii="Arial" w:hAnsi="Arial" w:cs="Arial"/>
                <w:sz w:val="20"/>
                <w:szCs w:val="20"/>
              </w:rPr>
              <w:t>or more</w:t>
            </w:r>
          </w:p>
          <w:p w14:paraId="1027BC92" w14:textId="29D0F730" w:rsidR="009B0E22" w:rsidRPr="009B0E22" w:rsidRDefault="009B0E22" w:rsidP="009B0E22">
            <w:pPr>
              <w:pStyle w:val="ListParagraph"/>
              <w:numPr>
                <w:ilvl w:val="0"/>
                <w:numId w:val="45"/>
              </w:numPr>
              <w:spacing w:after="0"/>
              <w:rPr>
                <w:rFonts w:ascii="Arial" w:hAnsi="Arial" w:cs="Arial"/>
                <w:sz w:val="20"/>
                <w:szCs w:val="20"/>
              </w:rPr>
            </w:pPr>
            <w:r>
              <w:rPr>
                <w:rFonts w:ascii="Arial" w:hAnsi="Arial" w:cs="Arial"/>
                <w:sz w:val="20"/>
                <w:szCs w:val="20"/>
              </w:rPr>
              <w:t>Diabetes or heart failure</w:t>
            </w:r>
          </w:p>
        </w:tc>
      </w:tr>
      <w:tr w:rsidR="00501771" w:rsidRPr="000B5DE4" w14:paraId="17332B31" w14:textId="77777777" w:rsidTr="00956EDA">
        <w:tc>
          <w:tcPr>
            <w:tcW w:w="10652" w:type="dxa"/>
            <w:gridSpan w:val="4"/>
            <w:tcBorders>
              <w:top w:val="single" w:sz="4" w:space="0" w:color="auto"/>
              <w:left w:val="single" w:sz="4" w:space="0" w:color="auto"/>
              <w:bottom w:val="single" w:sz="4" w:space="0" w:color="auto"/>
              <w:right w:val="single" w:sz="4" w:space="0" w:color="auto"/>
            </w:tcBorders>
          </w:tcPr>
          <w:p w14:paraId="310490C9" w14:textId="655A66F4" w:rsidR="00501771" w:rsidRPr="000B5DE4" w:rsidRDefault="00501771" w:rsidP="00E77CDC">
            <w:pPr>
              <w:spacing w:after="0"/>
              <w:rPr>
                <w:rFonts w:ascii="Arial" w:hAnsi="Arial" w:cs="Arial"/>
                <w:b/>
                <w:sz w:val="20"/>
                <w:szCs w:val="20"/>
              </w:rPr>
            </w:pPr>
            <w:r w:rsidRPr="000B5DE4">
              <w:rPr>
                <w:rFonts w:ascii="Arial" w:hAnsi="Arial" w:cs="Arial"/>
                <w:b/>
                <w:sz w:val="20"/>
                <w:szCs w:val="20"/>
              </w:rPr>
              <w:t xml:space="preserve">Highest risk patient cohort group for CHILDREN AND YOUNG PEOPLE (greater than 40kg, aged 12-17 years)   </w:t>
            </w:r>
            <w:r w:rsidR="009C141B" w:rsidRPr="000B5DE4">
              <w:rPr>
                <w:rFonts w:ascii="Arial" w:hAnsi="Arial" w:cs="Arial"/>
                <w:b/>
                <w:bCs/>
                <w:sz w:val="20"/>
                <w:szCs w:val="20"/>
              </w:rPr>
              <w:t>(</w:t>
            </w:r>
            <w:r w:rsidR="009C141B">
              <w:rPr>
                <w:rFonts w:ascii="Arial" w:hAnsi="Arial" w:cs="Arial"/>
                <w:b/>
                <w:bCs/>
                <w:sz w:val="20"/>
                <w:szCs w:val="20"/>
              </w:rPr>
              <w:t xml:space="preserve">Full </w:t>
            </w:r>
            <w:r w:rsidR="009C141B" w:rsidRPr="000B5DE4">
              <w:rPr>
                <w:rFonts w:ascii="Arial" w:hAnsi="Arial" w:cs="Arial"/>
                <w:b/>
                <w:bCs/>
                <w:sz w:val="20"/>
                <w:szCs w:val="20"/>
              </w:rPr>
              <w:t>details</w:t>
            </w:r>
            <w:r w:rsidR="009C141B">
              <w:rPr>
                <w:rFonts w:ascii="Arial" w:hAnsi="Arial" w:cs="Arial"/>
                <w:b/>
                <w:bCs/>
                <w:sz w:val="20"/>
                <w:szCs w:val="20"/>
              </w:rPr>
              <w:t xml:space="preserve"> available in Box 2 of </w:t>
            </w:r>
            <w:hyperlink r:id="rId9" w:anchor="supporting-information-on-risk-factors-for-progression-to-severe-covid19" w:history="1">
              <w:r w:rsidR="009C141B">
                <w:rPr>
                  <w:rStyle w:val="Hyperlink"/>
                </w:rPr>
                <w:t>Risk factors for progression to severe COVID</w:t>
              </w:r>
              <w:r w:rsidR="009C141B">
                <w:rPr>
                  <w:rStyle w:val="Hyperlink"/>
                </w:rPr>
                <w:noBreakHyphen/>
                <w:t xml:space="preserve">19 </w:t>
              </w:r>
            </w:hyperlink>
            <w:r w:rsidR="009C141B" w:rsidRPr="000B5DE4">
              <w:rPr>
                <w:rFonts w:ascii="Arial" w:hAnsi="Arial" w:cs="Arial"/>
                <w:b/>
                <w:bCs/>
                <w:sz w:val="20"/>
                <w:szCs w:val="20"/>
              </w:rPr>
              <w:t>)</w:t>
            </w:r>
            <w:r w:rsidR="009C141B" w:rsidRPr="000B5DE4">
              <w:rPr>
                <w:rFonts w:ascii="Arial" w:eastAsia="Times New Roman" w:hAnsi="Arial" w:cs="Arial"/>
                <w:b/>
                <w:bCs/>
                <w:sz w:val="20"/>
                <w:szCs w:val="20"/>
              </w:rPr>
              <w:t> </w:t>
            </w:r>
          </w:p>
        </w:tc>
      </w:tr>
      <w:tr w:rsidR="00501771" w:rsidRPr="000B5DE4" w14:paraId="4CC31364" w14:textId="77777777" w:rsidTr="00E77CDC">
        <w:tc>
          <w:tcPr>
            <w:tcW w:w="724" w:type="dxa"/>
            <w:tcBorders>
              <w:top w:val="single" w:sz="4" w:space="0" w:color="auto"/>
              <w:left w:val="single" w:sz="4" w:space="0" w:color="auto"/>
              <w:bottom w:val="single" w:sz="4" w:space="0" w:color="auto"/>
              <w:right w:val="single" w:sz="4" w:space="0" w:color="auto"/>
            </w:tcBorders>
          </w:tcPr>
          <w:p w14:paraId="7DCEF715" w14:textId="7B48BEB7" w:rsidR="00501771" w:rsidRPr="000B5DE4" w:rsidRDefault="00501771" w:rsidP="00342F92">
            <w:pPr>
              <w:spacing w:after="0"/>
              <w:rPr>
                <w:rFonts w:ascii="Arial" w:eastAsia="MS Gothic" w:hAnsi="Arial" w:cs="Arial"/>
                <w:sz w:val="10"/>
                <w:szCs w:val="10"/>
              </w:rPr>
            </w:pPr>
          </w:p>
          <w:p w14:paraId="30C96BCA" w14:textId="3A390138" w:rsidR="00342F92" w:rsidRPr="000B5DE4" w:rsidRDefault="00342F92" w:rsidP="00342F92">
            <w:pPr>
              <w:spacing w:after="0"/>
              <w:rPr>
                <w:rFonts w:ascii="Arial" w:eastAsia="MS Gothic" w:hAnsi="Arial" w:cs="Arial"/>
                <w:sz w:val="10"/>
                <w:szCs w:val="10"/>
              </w:rPr>
            </w:pPr>
          </w:p>
          <w:p w14:paraId="37F09D35" w14:textId="77777777" w:rsidR="00342F92" w:rsidRPr="000B5DE4" w:rsidRDefault="00342F92" w:rsidP="00342F92">
            <w:pPr>
              <w:spacing w:after="0"/>
              <w:rPr>
                <w:rFonts w:ascii="Arial" w:eastAsia="MS Gothic" w:hAnsi="Arial" w:cs="Arial"/>
                <w:sz w:val="10"/>
                <w:szCs w:val="10"/>
              </w:rPr>
            </w:pPr>
          </w:p>
          <w:p w14:paraId="47692B71" w14:textId="16F2B444" w:rsidR="00501771" w:rsidRPr="000B5DE4" w:rsidRDefault="00501771" w:rsidP="00342F92">
            <w:pPr>
              <w:spacing w:after="0"/>
              <w:jc w:val="center"/>
              <w:rPr>
                <w:rFonts w:ascii="Arial" w:eastAsia="MS Gothic" w:hAnsi="Arial" w:cs="Arial"/>
                <w:sz w:val="18"/>
                <w:szCs w:val="18"/>
              </w:rPr>
            </w:pPr>
            <w:r w:rsidRPr="000B5DE4">
              <w:rPr>
                <w:rFonts w:ascii="Arial" w:eastAsia="MS Gothic" w:hAnsi="Arial" w:cs="Arial"/>
                <w:sz w:val="18"/>
                <w:szCs w:val="18"/>
              </w:rPr>
              <w:fldChar w:fldCharType="begin">
                <w:ffData>
                  <w:name w:val=""/>
                  <w:enabled/>
                  <w:calcOnExit w:val="0"/>
                  <w:checkBox>
                    <w:sizeAuto/>
                    <w:default w:val="0"/>
                  </w:checkBox>
                </w:ffData>
              </w:fldChar>
            </w:r>
            <w:r w:rsidRPr="000B5DE4">
              <w:rPr>
                <w:rFonts w:ascii="Arial" w:eastAsia="MS Gothic" w:hAnsi="Arial" w:cs="Arial"/>
                <w:sz w:val="18"/>
                <w:szCs w:val="18"/>
              </w:rPr>
              <w:instrText xml:space="preserve"> FORMCHECKBOX </w:instrText>
            </w:r>
            <w:r w:rsidR="00F56DEE">
              <w:rPr>
                <w:rFonts w:ascii="Arial" w:eastAsia="MS Gothic" w:hAnsi="Arial" w:cs="Arial"/>
                <w:sz w:val="18"/>
                <w:szCs w:val="18"/>
              </w:rPr>
            </w:r>
            <w:r w:rsidR="00F56DEE">
              <w:rPr>
                <w:rFonts w:ascii="Arial" w:eastAsia="MS Gothic" w:hAnsi="Arial" w:cs="Arial"/>
                <w:sz w:val="18"/>
                <w:szCs w:val="18"/>
              </w:rPr>
              <w:fldChar w:fldCharType="separate"/>
            </w:r>
            <w:r w:rsidRPr="000B5DE4">
              <w:rPr>
                <w:rFonts w:ascii="Arial" w:eastAsia="MS Gothic" w:hAnsi="Arial" w:cs="Arial"/>
                <w:sz w:val="18"/>
                <w:szCs w:val="18"/>
              </w:rPr>
              <w:fldChar w:fldCharType="end"/>
            </w:r>
          </w:p>
          <w:p w14:paraId="28B46498" w14:textId="74C3AF02" w:rsidR="00501771" w:rsidRPr="000B5DE4" w:rsidRDefault="00501771" w:rsidP="00501771">
            <w:pPr>
              <w:spacing w:after="0"/>
              <w:jc w:val="center"/>
              <w:rPr>
                <w:rFonts w:ascii="Arial" w:eastAsia="MS Gothic" w:hAnsi="Arial" w:cs="Arial"/>
                <w:sz w:val="20"/>
                <w:szCs w:val="20"/>
              </w:rPr>
            </w:pPr>
          </w:p>
          <w:p w14:paraId="2B83ED31" w14:textId="121DCE2D" w:rsidR="00501771" w:rsidRPr="000B5DE4" w:rsidRDefault="00501771" w:rsidP="00501771">
            <w:pPr>
              <w:spacing w:after="0"/>
              <w:jc w:val="center"/>
              <w:rPr>
                <w:rFonts w:ascii="Arial" w:eastAsia="MS Gothic" w:hAnsi="Arial" w:cs="Arial"/>
                <w:sz w:val="20"/>
                <w:szCs w:val="20"/>
              </w:rPr>
            </w:pPr>
          </w:p>
          <w:p w14:paraId="62960986" w14:textId="77777777" w:rsidR="00501771" w:rsidRPr="000B5DE4" w:rsidRDefault="00501771" w:rsidP="00501771">
            <w:pPr>
              <w:spacing w:after="0"/>
              <w:jc w:val="center"/>
              <w:rPr>
                <w:rFonts w:ascii="Arial" w:eastAsia="MS Gothic" w:hAnsi="Arial" w:cs="Arial"/>
                <w:sz w:val="20"/>
                <w:szCs w:val="20"/>
              </w:rPr>
            </w:pPr>
          </w:p>
        </w:tc>
        <w:tc>
          <w:tcPr>
            <w:tcW w:w="4683" w:type="dxa"/>
            <w:tcBorders>
              <w:top w:val="single" w:sz="4" w:space="0" w:color="auto"/>
              <w:left w:val="single" w:sz="4" w:space="0" w:color="auto"/>
              <w:bottom w:val="single" w:sz="4" w:space="0" w:color="auto"/>
              <w:right w:val="single" w:sz="4" w:space="0" w:color="auto"/>
            </w:tcBorders>
          </w:tcPr>
          <w:p w14:paraId="59B32847" w14:textId="19876445" w:rsidR="00501771" w:rsidRPr="000B5DE4" w:rsidRDefault="00501771" w:rsidP="00501771">
            <w:pPr>
              <w:spacing w:after="0" w:line="240" w:lineRule="auto"/>
              <w:rPr>
                <w:rFonts w:ascii="Arial" w:hAnsi="Arial" w:cs="Arial"/>
                <w:b/>
                <w:bCs/>
                <w:sz w:val="20"/>
                <w:szCs w:val="20"/>
              </w:rPr>
            </w:pPr>
            <w:r w:rsidRPr="000B5DE4">
              <w:rPr>
                <w:rFonts w:ascii="Arial" w:hAnsi="Arial" w:cs="Arial"/>
                <w:b/>
                <w:bCs/>
                <w:sz w:val="20"/>
                <w:szCs w:val="20"/>
              </w:rPr>
              <w:t xml:space="preserve">Those at substantial risk: </w:t>
            </w:r>
          </w:p>
          <w:p w14:paraId="7A1E6655" w14:textId="77777777" w:rsidR="00342F92" w:rsidRPr="000B5DE4" w:rsidRDefault="00342F92" w:rsidP="00501771">
            <w:pPr>
              <w:spacing w:after="0" w:line="240" w:lineRule="auto"/>
              <w:rPr>
                <w:rFonts w:ascii="Arial" w:hAnsi="Arial" w:cs="Arial"/>
                <w:b/>
                <w:bCs/>
                <w:sz w:val="8"/>
                <w:szCs w:val="8"/>
              </w:rPr>
            </w:pPr>
          </w:p>
          <w:p w14:paraId="6C1A567D" w14:textId="08E04BF3" w:rsidR="00501771" w:rsidRPr="000B5DE4" w:rsidRDefault="00501771" w:rsidP="00501771">
            <w:pPr>
              <w:tabs>
                <w:tab w:val="right" w:pos="4467"/>
              </w:tabs>
              <w:spacing w:after="0" w:line="240" w:lineRule="auto"/>
              <w:rPr>
                <w:rFonts w:ascii="Arial" w:hAnsi="Arial" w:cs="Arial"/>
                <w:sz w:val="20"/>
                <w:szCs w:val="20"/>
              </w:rPr>
            </w:pPr>
            <w:r w:rsidRPr="000B5DE4">
              <w:rPr>
                <w:rFonts w:ascii="Arial" w:hAnsi="Arial" w:cs="Arial"/>
                <w:sz w:val="20"/>
                <w:szCs w:val="20"/>
              </w:rPr>
              <w:t xml:space="preserve">Complex life-limiting </w:t>
            </w:r>
            <w:proofErr w:type="spellStart"/>
            <w:r w:rsidRPr="000B5DE4">
              <w:rPr>
                <w:rFonts w:ascii="Arial" w:hAnsi="Arial" w:cs="Arial"/>
                <w:sz w:val="20"/>
                <w:szCs w:val="20"/>
              </w:rPr>
              <w:t>neurodisability</w:t>
            </w:r>
            <w:proofErr w:type="spellEnd"/>
            <w:r w:rsidRPr="000B5DE4">
              <w:rPr>
                <w:rFonts w:ascii="Arial" w:hAnsi="Arial" w:cs="Arial"/>
                <w:sz w:val="20"/>
                <w:szCs w:val="20"/>
              </w:rPr>
              <w:t xml:space="preserve"> with recurrent respiratory infections or compromise.</w:t>
            </w:r>
            <w:r w:rsidRPr="000B5DE4">
              <w:rPr>
                <w:rFonts w:ascii="Arial" w:hAnsi="Arial" w:cs="Arial"/>
                <w:sz w:val="20"/>
                <w:szCs w:val="20"/>
              </w:rPr>
              <w:tab/>
            </w:r>
          </w:p>
          <w:p w14:paraId="30F838C4" w14:textId="77777777" w:rsidR="00501771" w:rsidRPr="000B5DE4" w:rsidRDefault="00501771" w:rsidP="00501771">
            <w:pPr>
              <w:spacing w:after="0" w:line="240" w:lineRule="auto"/>
              <w:rPr>
                <w:rFonts w:ascii="Arial" w:hAnsi="Arial" w:cs="Arial"/>
                <w:sz w:val="20"/>
                <w:szCs w:val="20"/>
              </w:rPr>
            </w:pPr>
          </w:p>
        </w:tc>
        <w:tc>
          <w:tcPr>
            <w:tcW w:w="704" w:type="dxa"/>
            <w:tcBorders>
              <w:top w:val="single" w:sz="4" w:space="0" w:color="auto"/>
              <w:left w:val="single" w:sz="4" w:space="0" w:color="auto"/>
              <w:bottom w:val="single" w:sz="4" w:space="0" w:color="auto"/>
              <w:right w:val="single" w:sz="4" w:space="0" w:color="auto"/>
            </w:tcBorders>
          </w:tcPr>
          <w:p w14:paraId="6C4B3FCE" w14:textId="77777777" w:rsidR="00501771" w:rsidRPr="000B5DE4" w:rsidRDefault="00501771" w:rsidP="00501771">
            <w:pPr>
              <w:spacing w:after="0"/>
              <w:jc w:val="center"/>
              <w:rPr>
                <w:rFonts w:ascii="Arial" w:eastAsia="MS Gothic" w:hAnsi="Arial" w:cs="Arial"/>
                <w:sz w:val="20"/>
                <w:szCs w:val="20"/>
              </w:rPr>
            </w:pPr>
          </w:p>
          <w:p w14:paraId="14DDAAEB" w14:textId="77777777" w:rsidR="00342F92" w:rsidRPr="000B5DE4" w:rsidRDefault="00342F92" w:rsidP="00342F92">
            <w:pPr>
              <w:spacing w:after="0"/>
              <w:rPr>
                <w:rFonts w:ascii="Arial" w:eastAsia="MS Gothic" w:hAnsi="Arial" w:cs="Arial"/>
                <w:sz w:val="20"/>
                <w:szCs w:val="20"/>
              </w:rPr>
            </w:pPr>
          </w:p>
          <w:p w14:paraId="17790A28" w14:textId="77777777" w:rsidR="00342F92" w:rsidRPr="000B5DE4" w:rsidRDefault="00342F92" w:rsidP="00501771">
            <w:pPr>
              <w:spacing w:after="0"/>
              <w:jc w:val="center"/>
              <w:rPr>
                <w:rFonts w:ascii="Arial" w:eastAsia="MS Gothic" w:hAnsi="Arial" w:cs="Arial"/>
                <w:sz w:val="10"/>
                <w:szCs w:val="10"/>
              </w:rPr>
            </w:pPr>
          </w:p>
          <w:p w14:paraId="695A9150" w14:textId="26F81CE3" w:rsidR="00501771" w:rsidRPr="000B5DE4" w:rsidRDefault="00501771" w:rsidP="00501771">
            <w:pPr>
              <w:spacing w:after="0"/>
              <w:jc w:val="center"/>
              <w:rPr>
                <w:rFonts w:ascii="Arial" w:eastAsia="MS Gothic" w:hAnsi="Arial" w:cs="Arial"/>
                <w:sz w:val="18"/>
                <w:szCs w:val="18"/>
              </w:rPr>
            </w:pPr>
            <w:r w:rsidRPr="000B5DE4">
              <w:rPr>
                <w:rFonts w:ascii="Arial" w:eastAsia="MS Gothic" w:hAnsi="Arial" w:cs="Arial"/>
                <w:sz w:val="18"/>
                <w:szCs w:val="18"/>
              </w:rPr>
              <w:fldChar w:fldCharType="begin">
                <w:ffData>
                  <w:name w:val=""/>
                  <w:enabled/>
                  <w:calcOnExit w:val="0"/>
                  <w:checkBox>
                    <w:sizeAuto/>
                    <w:default w:val="0"/>
                  </w:checkBox>
                </w:ffData>
              </w:fldChar>
            </w:r>
            <w:r w:rsidRPr="000B5DE4">
              <w:rPr>
                <w:rFonts w:ascii="Arial" w:eastAsia="MS Gothic" w:hAnsi="Arial" w:cs="Arial"/>
                <w:sz w:val="18"/>
                <w:szCs w:val="18"/>
              </w:rPr>
              <w:instrText xml:space="preserve"> FORMCHECKBOX </w:instrText>
            </w:r>
            <w:r w:rsidR="00F56DEE">
              <w:rPr>
                <w:rFonts w:ascii="Arial" w:eastAsia="MS Gothic" w:hAnsi="Arial" w:cs="Arial"/>
                <w:sz w:val="18"/>
                <w:szCs w:val="18"/>
              </w:rPr>
            </w:r>
            <w:r w:rsidR="00F56DEE">
              <w:rPr>
                <w:rFonts w:ascii="Arial" w:eastAsia="MS Gothic" w:hAnsi="Arial" w:cs="Arial"/>
                <w:sz w:val="18"/>
                <w:szCs w:val="18"/>
              </w:rPr>
              <w:fldChar w:fldCharType="separate"/>
            </w:r>
            <w:r w:rsidRPr="000B5DE4">
              <w:rPr>
                <w:rFonts w:ascii="Arial" w:eastAsia="MS Gothic" w:hAnsi="Arial" w:cs="Arial"/>
                <w:sz w:val="18"/>
                <w:szCs w:val="18"/>
              </w:rPr>
              <w:fldChar w:fldCharType="end"/>
            </w:r>
          </w:p>
          <w:p w14:paraId="5285A5C5" w14:textId="77777777" w:rsidR="00501771" w:rsidRPr="000B5DE4" w:rsidRDefault="00501771" w:rsidP="00501771">
            <w:pPr>
              <w:spacing w:after="0"/>
              <w:jc w:val="center"/>
              <w:rPr>
                <w:rFonts w:ascii="Arial" w:eastAsia="MS Gothic" w:hAnsi="Arial" w:cs="Arial"/>
                <w:sz w:val="18"/>
                <w:szCs w:val="18"/>
              </w:rPr>
            </w:pPr>
            <w:r w:rsidRPr="000B5DE4">
              <w:rPr>
                <w:rFonts w:ascii="Arial" w:eastAsia="MS Gothic" w:hAnsi="Arial" w:cs="Arial"/>
                <w:sz w:val="18"/>
                <w:szCs w:val="18"/>
              </w:rPr>
              <w:fldChar w:fldCharType="begin">
                <w:ffData>
                  <w:name w:val=""/>
                  <w:enabled/>
                  <w:calcOnExit w:val="0"/>
                  <w:checkBox>
                    <w:sizeAuto/>
                    <w:default w:val="0"/>
                  </w:checkBox>
                </w:ffData>
              </w:fldChar>
            </w:r>
            <w:r w:rsidRPr="000B5DE4">
              <w:rPr>
                <w:rFonts w:ascii="Arial" w:eastAsia="MS Gothic" w:hAnsi="Arial" w:cs="Arial"/>
                <w:sz w:val="18"/>
                <w:szCs w:val="18"/>
              </w:rPr>
              <w:instrText xml:space="preserve"> FORMCHECKBOX </w:instrText>
            </w:r>
            <w:r w:rsidR="00F56DEE">
              <w:rPr>
                <w:rFonts w:ascii="Arial" w:eastAsia="MS Gothic" w:hAnsi="Arial" w:cs="Arial"/>
                <w:sz w:val="18"/>
                <w:szCs w:val="18"/>
              </w:rPr>
            </w:r>
            <w:r w:rsidR="00F56DEE">
              <w:rPr>
                <w:rFonts w:ascii="Arial" w:eastAsia="MS Gothic" w:hAnsi="Arial" w:cs="Arial"/>
                <w:sz w:val="18"/>
                <w:szCs w:val="18"/>
              </w:rPr>
              <w:fldChar w:fldCharType="separate"/>
            </w:r>
            <w:r w:rsidRPr="000B5DE4">
              <w:rPr>
                <w:rFonts w:ascii="Arial" w:eastAsia="MS Gothic" w:hAnsi="Arial" w:cs="Arial"/>
                <w:sz w:val="18"/>
                <w:szCs w:val="18"/>
              </w:rPr>
              <w:fldChar w:fldCharType="end"/>
            </w:r>
          </w:p>
          <w:p w14:paraId="6C354C22" w14:textId="77777777" w:rsidR="00501771" w:rsidRPr="000B5DE4" w:rsidRDefault="00501771" w:rsidP="00501771">
            <w:pPr>
              <w:spacing w:after="0"/>
              <w:jc w:val="center"/>
              <w:rPr>
                <w:rFonts w:ascii="Arial" w:eastAsia="MS Gothic" w:hAnsi="Arial" w:cs="Arial"/>
                <w:sz w:val="18"/>
                <w:szCs w:val="18"/>
              </w:rPr>
            </w:pPr>
            <w:r w:rsidRPr="000B5DE4">
              <w:rPr>
                <w:rFonts w:ascii="Arial" w:eastAsia="MS Gothic" w:hAnsi="Arial" w:cs="Arial"/>
                <w:sz w:val="18"/>
                <w:szCs w:val="18"/>
              </w:rPr>
              <w:fldChar w:fldCharType="begin">
                <w:ffData>
                  <w:name w:val=""/>
                  <w:enabled/>
                  <w:calcOnExit w:val="0"/>
                  <w:checkBox>
                    <w:sizeAuto/>
                    <w:default w:val="0"/>
                  </w:checkBox>
                </w:ffData>
              </w:fldChar>
            </w:r>
            <w:r w:rsidRPr="000B5DE4">
              <w:rPr>
                <w:rFonts w:ascii="Arial" w:eastAsia="MS Gothic" w:hAnsi="Arial" w:cs="Arial"/>
                <w:sz w:val="18"/>
                <w:szCs w:val="18"/>
              </w:rPr>
              <w:instrText xml:space="preserve"> FORMCHECKBOX </w:instrText>
            </w:r>
            <w:r w:rsidR="00F56DEE">
              <w:rPr>
                <w:rFonts w:ascii="Arial" w:eastAsia="MS Gothic" w:hAnsi="Arial" w:cs="Arial"/>
                <w:sz w:val="18"/>
                <w:szCs w:val="18"/>
              </w:rPr>
            </w:r>
            <w:r w:rsidR="00F56DEE">
              <w:rPr>
                <w:rFonts w:ascii="Arial" w:eastAsia="MS Gothic" w:hAnsi="Arial" w:cs="Arial"/>
                <w:sz w:val="18"/>
                <w:szCs w:val="18"/>
              </w:rPr>
              <w:fldChar w:fldCharType="separate"/>
            </w:r>
            <w:r w:rsidRPr="000B5DE4">
              <w:rPr>
                <w:rFonts w:ascii="Arial" w:eastAsia="MS Gothic" w:hAnsi="Arial" w:cs="Arial"/>
                <w:sz w:val="18"/>
                <w:szCs w:val="18"/>
              </w:rPr>
              <w:fldChar w:fldCharType="end"/>
            </w:r>
          </w:p>
          <w:p w14:paraId="53B69ED3" w14:textId="77777777" w:rsidR="00501771" w:rsidRPr="000B5DE4" w:rsidRDefault="00501771" w:rsidP="00501771">
            <w:pPr>
              <w:spacing w:after="0"/>
              <w:jc w:val="center"/>
              <w:rPr>
                <w:rFonts w:ascii="Arial" w:eastAsia="MS Gothic" w:hAnsi="Arial" w:cs="Arial"/>
                <w:sz w:val="18"/>
                <w:szCs w:val="18"/>
              </w:rPr>
            </w:pPr>
            <w:r w:rsidRPr="000B5DE4">
              <w:rPr>
                <w:rFonts w:ascii="Arial" w:eastAsia="MS Gothic" w:hAnsi="Arial" w:cs="Arial"/>
                <w:sz w:val="18"/>
                <w:szCs w:val="18"/>
              </w:rPr>
              <w:fldChar w:fldCharType="begin">
                <w:ffData>
                  <w:name w:val=""/>
                  <w:enabled/>
                  <w:calcOnExit w:val="0"/>
                  <w:checkBox>
                    <w:sizeAuto/>
                    <w:default w:val="0"/>
                  </w:checkBox>
                </w:ffData>
              </w:fldChar>
            </w:r>
            <w:r w:rsidRPr="000B5DE4">
              <w:rPr>
                <w:rFonts w:ascii="Arial" w:eastAsia="MS Gothic" w:hAnsi="Arial" w:cs="Arial"/>
                <w:sz w:val="18"/>
                <w:szCs w:val="18"/>
              </w:rPr>
              <w:instrText xml:space="preserve"> FORMCHECKBOX </w:instrText>
            </w:r>
            <w:r w:rsidR="00F56DEE">
              <w:rPr>
                <w:rFonts w:ascii="Arial" w:eastAsia="MS Gothic" w:hAnsi="Arial" w:cs="Arial"/>
                <w:sz w:val="18"/>
                <w:szCs w:val="18"/>
              </w:rPr>
            </w:r>
            <w:r w:rsidR="00F56DEE">
              <w:rPr>
                <w:rFonts w:ascii="Arial" w:eastAsia="MS Gothic" w:hAnsi="Arial" w:cs="Arial"/>
                <w:sz w:val="18"/>
                <w:szCs w:val="18"/>
              </w:rPr>
              <w:fldChar w:fldCharType="separate"/>
            </w:r>
            <w:r w:rsidRPr="000B5DE4">
              <w:rPr>
                <w:rFonts w:ascii="Arial" w:eastAsia="MS Gothic" w:hAnsi="Arial" w:cs="Arial"/>
                <w:sz w:val="18"/>
                <w:szCs w:val="18"/>
              </w:rPr>
              <w:fldChar w:fldCharType="end"/>
            </w:r>
          </w:p>
          <w:p w14:paraId="3DA67DF0" w14:textId="3D6B255A" w:rsidR="00501771" w:rsidRPr="000B5DE4" w:rsidRDefault="00501771" w:rsidP="00501771">
            <w:pPr>
              <w:spacing w:after="0"/>
              <w:jc w:val="center"/>
              <w:rPr>
                <w:rFonts w:ascii="Arial" w:eastAsia="MS Gothic" w:hAnsi="Arial" w:cs="Arial"/>
                <w:sz w:val="20"/>
                <w:szCs w:val="20"/>
              </w:rPr>
            </w:pPr>
          </w:p>
        </w:tc>
        <w:tc>
          <w:tcPr>
            <w:tcW w:w="4541" w:type="dxa"/>
            <w:tcBorders>
              <w:top w:val="single" w:sz="4" w:space="0" w:color="auto"/>
              <w:left w:val="single" w:sz="4" w:space="0" w:color="auto"/>
              <w:bottom w:val="single" w:sz="4" w:space="0" w:color="auto"/>
              <w:right w:val="single" w:sz="4" w:space="0" w:color="auto"/>
            </w:tcBorders>
          </w:tcPr>
          <w:p w14:paraId="66FF35A2" w14:textId="52AFC9CC" w:rsidR="00342F92" w:rsidRPr="000B5DE4" w:rsidRDefault="00501771" w:rsidP="00342F92">
            <w:pPr>
              <w:spacing w:after="0"/>
              <w:rPr>
                <w:rFonts w:ascii="Arial" w:hAnsi="Arial" w:cs="Arial"/>
                <w:b/>
                <w:sz w:val="20"/>
                <w:szCs w:val="20"/>
              </w:rPr>
            </w:pPr>
            <w:r w:rsidRPr="000B5DE4">
              <w:rPr>
                <w:rFonts w:ascii="Arial" w:hAnsi="Arial" w:cs="Arial"/>
                <w:b/>
                <w:sz w:val="20"/>
                <w:szCs w:val="20"/>
              </w:rPr>
              <w:lastRenderedPageBreak/>
              <w:t>Those at significant risk if 2 or more of the</w:t>
            </w:r>
            <w:r w:rsidR="00342F92" w:rsidRPr="000B5DE4">
              <w:rPr>
                <w:rFonts w:ascii="Arial" w:hAnsi="Arial" w:cs="Arial"/>
                <w:b/>
                <w:sz w:val="20"/>
                <w:szCs w:val="20"/>
              </w:rPr>
              <w:t>se risk</w:t>
            </w:r>
            <w:r w:rsidRPr="000B5DE4">
              <w:rPr>
                <w:rFonts w:ascii="Arial" w:hAnsi="Arial" w:cs="Arial"/>
                <w:b/>
                <w:sz w:val="20"/>
                <w:szCs w:val="20"/>
              </w:rPr>
              <w:t xml:space="preserve"> factors are present:</w:t>
            </w:r>
          </w:p>
          <w:p w14:paraId="757F2FF3" w14:textId="77777777" w:rsidR="00342F92" w:rsidRPr="000B5DE4" w:rsidRDefault="00342F92" w:rsidP="00501771">
            <w:pPr>
              <w:spacing w:after="0" w:line="240" w:lineRule="auto"/>
              <w:rPr>
                <w:rFonts w:ascii="Arial" w:hAnsi="Arial" w:cs="Arial"/>
                <w:b/>
                <w:sz w:val="8"/>
                <w:szCs w:val="8"/>
              </w:rPr>
            </w:pPr>
          </w:p>
          <w:p w14:paraId="60AB4176" w14:textId="2ED8B650" w:rsidR="00501771" w:rsidRPr="000B5DE4" w:rsidRDefault="00501771" w:rsidP="00501771">
            <w:pPr>
              <w:spacing w:after="0" w:line="240" w:lineRule="auto"/>
              <w:rPr>
                <w:rFonts w:ascii="Arial" w:hAnsi="Arial" w:cs="Arial"/>
                <w:sz w:val="20"/>
                <w:szCs w:val="20"/>
              </w:rPr>
            </w:pPr>
            <w:r w:rsidRPr="000B5DE4">
              <w:rPr>
                <w:rFonts w:ascii="Arial" w:hAnsi="Arial" w:cs="Arial"/>
                <w:sz w:val="20"/>
                <w:szCs w:val="20"/>
              </w:rPr>
              <w:t xml:space="preserve">Primary immunodeficiency </w:t>
            </w:r>
          </w:p>
          <w:p w14:paraId="7190E912" w14:textId="69D1C0A7" w:rsidR="00501771" w:rsidRPr="000B5DE4" w:rsidRDefault="00501771" w:rsidP="00501771">
            <w:pPr>
              <w:spacing w:after="0" w:line="240" w:lineRule="auto"/>
              <w:rPr>
                <w:rFonts w:ascii="Arial" w:hAnsi="Arial" w:cs="Arial"/>
                <w:sz w:val="20"/>
                <w:szCs w:val="20"/>
              </w:rPr>
            </w:pPr>
            <w:r w:rsidRPr="000B5DE4">
              <w:rPr>
                <w:rFonts w:ascii="Arial" w:hAnsi="Arial" w:cs="Arial"/>
                <w:sz w:val="20"/>
                <w:szCs w:val="20"/>
              </w:rPr>
              <w:t xml:space="preserve">Secondary immunodeficiency </w:t>
            </w:r>
          </w:p>
          <w:p w14:paraId="6E4F4181" w14:textId="1C0AEA78" w:rsidR="00501771" w:rsidRPr="000B5DE4" w:rsidRDefault="00501771" w:rsidP="00501771">
            <w:pPr>
              <w:spacing w:after="0" w:line="240" w:lineRule="auto"/>
              <w:rPr>
                <w:rFonts w:ascii="Arial" w:hAnsi="Arial" w:cs="Arial"/>
                <w:sz w:val="20"/>
                <w:szCs w:val="20"/>
              </w:rPr>
            </w:pPr>
            <w:r w:rsidRPr="000B5DE4">
              <w:rPr>
                <w:rFonts w:ascii="Arial" w:hAnsi="Arial" w:cs="Arial"/>
                <w:sz w:val="20"/>
                <w:szCs w:val="20"/>
              </w:rPr>
              <w:t xml:space="preserve">Immunosuppressive treatment </w:t>
            </w:r>
          </w:p>
          <w:p w14:paraId="373A25A6" w14:textId="4F0F610C" w:rsidR="00501771" w:rsidRPr="000B5DE4" w:rsidRDefault="00501771" w:rsidP="00501771">
            <w:pPr>
              <w:spacing w:after="0"/>
              <w:rPr>
                <w:rFonts w:ascii="Arial" w:hAnsi="Arial" w:cs="Arial"/>
                <w:bCs/>
                <w:sz w:val="20"/>
                <w:szCs w:val="20"/>
              </w:rPr>
            </w:pPr>
            <w:r w:rsidRPr="000B5DE4">
              <w:rPr>
                <w:rFonts w:ascii="Arial" w:hAnsi="Arial" w:cs="Arial"/>
                <w:bCs/>
                <w:sz w:val="20"/>
                <w:szCs w:val="20"/>
              </w:rPr>
              <w:t xml:space="preserve">Other </w:t>
            </w:r>
            <w:r w:rsidR="00342F92" w:rsidRPr="000B5DE4">
              <w:rPr>
                <w:rFonts w:ascii="Arial" w:hAnsi="Arial" w:cs="Arial"/>
                <w:bCs/>
                <w:sz w:val="20"/>
                <w:szCs w:val="20"/>
              </w:rPr>
              <w:t xml:space="preserve">conditions </w:t>
            </w:r>
          </w:p>
        </w:tc>
      </w:tr>
    </w:tbl>
    <w:p w14:paraId="2CDB3977" w14:textId="2F7BCA5B" w:rsidR="00A254F6" w:rsidRPr="000B5DE4" w:rsidRDefault="00A254F6" w:rsidP="00653744">
      <w:pPr>
        <w:spacing w:after="0"/>
        <w:rPr>
          <w:rFonts w:ascii="Arial" w:hAnsi="Arial" w:cs="Arial"/>
          <w:sz w:val="20"/>
          <w:szCs w:val="20"/>
        </w:rPr>
      </w:pPr>
    </w:p>
    <w:p w14:paraId="0B6BF78A" w14:textId="4AD6E744" w:rsidR="00A254F6" w:rsidRDefault="00A254F6" w:rsidP="00653744">
      <w:pPr>
        <w:spacing w:after="0"/>
        <w:rPr>
          <w:rFonts w:ascii="Arial" w:hAnsi="Arial" w:cs="Arial"/>
          <w:sz w:val="20"/>
          <w:szCs w:val="20"/>
        </w:rPr>
      </w:pPr>
    </w:p>
    <w:p w14:paraId="3172EB21" w14:textId="77777777" w:rsidR="00D44248" w:rsidRPr="000B5DE4" w:rsidRDefault="00D44248" w:rsidP="00653744">
      <w:pPr>
        <w:spacing w:after="0"/>
        <w:rPr>
          <w:rFonts w:ascii="Arial" w:hAnsi="Arial" w:cs="Arial"/>
          <w:sz w:val="20"/>
          <w:szCs w:val="20"/>
        </w:rPr>
      </w:pPr>
    </w:p>
    <w:tbl>
      <w:tblPr>
        <w:tblW w:w="0" w:type="auto"/>
        <w:tblInd w:w="-147"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603"/>
      </w:tblGrid>
      <w:tr w:rsidR="00835A2F" w:rsidRPr="000B5DE4" w14:paraId="7033835B" w14:textId="77777777" w:rsidTr="000D0BB6">
        <w:trPr>
          <w:trHeight w:val="469"/>
        </w:trPr>
        <w:tc>
          <w:tcPr>
            <w:tcW w:w="10603" w:type="dxa"/>
            <w:tcBorders>
              <w:top w:val="single" w:sz="4" w:space="0" w:color="auto"/>
              <w:left w:val="single" w:sz="4" w:space="0" w:color="auto"/>
              <w:bottom w:val="single" w:sz="4" w:space="0" w:color="auto"/>
              <w:right w:val="single" w:sz="4" w:space="0" w:color="auto"/>
            </w:tcBorders>
            <w:hideMark/>
          </w:tcPr>
          <w:p w14:paraId="08B9000D" w14:textId="77777777" w:rsidR="00835A2F" w:rsidRPr="000B5DE4" w:rsidRDefault="00835A2F" w:rsidP="009C2791">
            <w:pPr>
              <w:spacing w:after="0" w:line="252" w:lineRule="auto"/>
              <w:rPr>
                <w:rFonts w:ascii="Arial" w:hAnsi="Arial" w:cs="Arial"/>
                <w:b/>
                <w:sz w:val="20"/>
                <w:szCs w:val="20"/>
                <w:lang w:eastAsia="zh-CN"/>
              </w:rPr>
            </w:pPr>
            <w:r w:rsidRPr="000B5DE4">
              <w:rPr>
                <w:rFonts w:ascii="Arial" w:hAnsi="Arial" w:cs="Arial"/>
                <w:b/>
                <w:sz w:val="20"/>
                <w:szCs w:val="20"/>
              </w:rPr>
              <w:t>Reason for Referral:</w:t>
            </w:r>
          </w:p>
          <w:p w14:paraId="3C43AAB2" w14:textId="77777777" w:rsidR="00835A2F" w:rsidRPr="000B5DE4" w:rsidRDefault="00835A2F" w:rsidP="009C2791">
            <w:pPr>
              <w:tabs>
                <w:tab w:val="left" w:pos="1155"/>
              </w:tabs>
              <w:spacing w:after="0" w:line="252" w:lineRule="auto"/>
              <w:rPr>
                <w:rFonts w:ascii="Arial" w:hAnsi="Arial" w:cs="Arial"/>
                <w:sz w:val="20"/>
                <w:szCs w:val="20"/>
              </w:rPr>
            </w:pPr>
            <w:r w:rsidRPr="000B5DE4">
              <w:rPr>
                <w:rFonts w:ascii="Arial" w:hAnsi="Arial" w:cs="Arial"/>
                <w:sz w:val="20"/>
                <w:szCs w:val="20"/>
              </w:rPr>
              <w:fldChar w:fldCharType="begin">
                <w:ffData>
                  <w:name w:val="Text1"/>
                  <w:enabled/>
                  <w:calcOnExit w:val="0"/>
                  <w:textInput/>
                </w:ffData>
              </w:fldChar>
            </w:r>
            <w:r w:rsidRPr="000B5DE4">
              <w:rPr>
                <w:rFonts w:ascii="Arial" w:hAnsi="Arial" w:cs="Arial"/>
                <w:sz w:val="20"/>
                <w:szCs w:val="20"/>
              </w:rPr>
              <w:instrText xml:space="preserve"> FORMTEXT </w:instrText>
            </w:r>
            <w:r w:rsidRPr="000B5DE4">
              <w:rPr>
                <w:rFonts w:ascii="Arial" w:hAnsi="Arial" w:cs="Arial"/>
                <w:sz w:val="20"/>
                <w:szCs w:val="20"/>
              </w:rPr>
            </w:r>
            <w:r w:rsidRPr="000B5DE4">
              <w:rPr>
                <w:rFonts w:ascii="Arial" w:hAnsi="Arial" w:cs="Arial"/>
                <w:sz w:val="20"/>
                <w:szCs w:val="20"/>
              </w:rPr>
              <w:fldChar w:fldCharType="separate"/>
            </w:r>
            <w:r w:rsidRPr="000B5DE4">
              <w:rPr>
                <w:rFonts w:ascii="Arial" w:hAnsi="Arial" w:cs="Arial"/>
                <w:noProof/>
                <w:sz w:val="20"/>
                <w:szCs w:val="20"/>
              </w:rPr>
              <w:t> </w:t>
            </w:r>
            <w:r w:rsidRPr="000B5DE4">
              <w:rPr>
                <w:rFonts w:ascii="Arial" w:hAnsi="Arial" w:cs="Arial"/>
                <w:noProof/>
                <w:sz w:val="20"/>
                <w:szCs w:val="20"/>
              </w:rPr>
              <w:t> </w:t>
            </w:r>
            <w:r w:rsidRPr="000B5DE4">
              <w:rPr>
                <w:rFonts w:ascii="Arial" w:hAnsi="Arial" w:cs="Arial"/>
                <w:noProof/>
                <w:sz w:val="20"/>
                <w:szCs w:val="20"/>
              </w:rPr>
              <w:t> </w:t>
            </w:r>
            <w:r w:rsidRPr="000B5DE4">
              <w:rPr>
                <w:rFonts w:ascii="Arial" w:hAnsi="Arial" w:cs="Arial"/>
                <w:noProof/>
                <w:sz w:val="20"/>
                <w:szCs w:val="20"/>
              </w:rPr>
              <w:t> </w:t>
            </w:r>
            <w:r w:rsidRPr="000B5DE4">
              <w:rPr>
                <w:rFonts w:ascii="Arial" w:hAnsi="Arial" w:cs="Arial"/>
                <w:noProof/>
                <w:sz w:val="20"/>
                <w:szCs w:val="20"/>
              </w:rPr>
              <w:t> </w:t>
            </w:r>
            <w:r w:rsidRPr="000B5DE4">
              <w:rPr>
                <w:rFonts w:ascii="Arial" w:hAnsi="Arial" w:cs="Arial"/>
                <w:sz w:val="20"/>
                <w:szCs w:val="20"/>
              </w:rPr>
              <w:fldChar w:fldCharType="end"/>
            </w:r>
          </w:p>
          <w:p w14:paraId="0AF83C71" w14:textId="77777777" w:rsidR="00835A2F" w:rsidRPr="000B5DE4" w:rsidRDefault="00835A2F" w:rsidP="009C2791">
            <w:pPr>
              <w:tabs>
                <w:tab w:val="left" w:pos="2790"/>
              </w:tabs>
              <w:spacing w:after="0" w:line="252" w:lineRule="auto"/>
              <w:rPr>
                <w:rFonts w:ascii="Arial" w:hAnsi="Arial" w:cs="Arial"/>
                <w:sz w:val="20"/>
                <w:szCs w:val="20"/>
                <w:lang w:eastAsia="zh-CN"/>
              </w:rPr>
            </w:pPr>
            <w:r w:rsidRPr="000B5DE4">
              <w:rPr>
                <w:rFonts w:ascii="Arial" w:hAnsi="Arial" w:cs="Arial"/>
                <w:sz w:val="20"/>
                <w:szCs w:val="20"/>
              </w:rPr>
              <w:fldChar w:fldCharType="begin">
                <w:fldData xml:space="preserve">PAA/AHgAbQBsACAAdgBlAHIAcwBpAG8AbgA9ACIAMQAuADAAIgAgAGUAbgBjAG8AZABpAG4AZwA9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</w:fldData>
              </w:fldChar>
            </w:r>
            <w:r w:rsidRPr="000B5DE4">
              <w:rPr>
                <w:rFonts w:ascii="Arial" w:hAnsi="Arial" w:cs="Arial"/>
                <w:sz w:val="20"/>
                <w:szCs w:val="20"/>
              </w:rPr>
              <w:instrText>ADDIN "&lt;Event Details(table)&gt;"</w:instrText>
            </w:r>
            <w:r w:rsidRPr="000B5DE4">
              <w:rPr>
                <w:rFonts w:ascii="Arial" w:hAnsi="Arial" w:cs="Arial"/>
                <w:sz w:val="20"/>
                <w:szCs w:val="20"/>
              </w:rPr>
            </w:r>
            <w:r w:rsidRPr="000B5DE4">
              <w:rPr>
                <w:rFonts w:ascii="Arial" w:hAnsi="Arial" w:cs="Arial"/>
                <w:sz w:val="20"/>
                <w:szCs w:val="20"/>
              </w:rPr>
              <w:fldChar w:fldCharType="separate"/>
            </w:r>
            <w:r w:rsidRPr="000B5DE4">
              <w:rPr>
                <w:rFonts w:ascii="Arial" w:hAnsi="Arial" w:cs="Arial"/>
                <w:sz w:val="20"/>
                <w:szCs w:val="20"/>
              </w:rPr>
              <w:t>&lt;Event Details&gt;</w:t>
            </w:r>
            <w:r w:rsidRPr="000B5DE4">
              <w:rPr>
                <w:rFonts w:ascii="Arial" w:hAnsi="Arial" w:cs="Arial"/>
                <w:sz w:val="20"/>
                <w:szCs w:val="20"/>
              </w:rPr>
              <w:fldChar w:fldCharType="end"/>
            </w:r>
          </w:p>
        </w:tc>
      </w:tr>
      <w:tr w:rsidR="00835A2F" w:rsidRPr="000B5DE4" w14:paraId="0B658C47" w14:textId="77777777" w:rsidTr="000D0BB6">
        <w:tc>
          <w:tcPr>
            <w:tcW w:w="10603" w:type="dxa"/>
            <w:tcBorders>
              <w:top w:val="single" w:sz="4" w:space="0" w:color="auto"/>
              <w:left w:val="single" w:sz="4" w:space="0" w:color="auto"/>
              <w:bottom w:val="single" w:sz="4" w:space="0" w:color="auto"/>
              <w:right w:val="single" w:sz="4" w:space="0" w:color="auto"/>
            </w:tcBorders>
            <w:hideMark/>
          </w:tcPr>
          <w:p w14:paraId="03431EC4" w14:textId="77777777" w:rsidR="00835A2F" w:rsidRPr="000B5DE4" w:rsidRDefault="00835A2F" w:rsidP="009C2791">
            <w:pPr>
              <w:spacing w:after="0" w:line="252" w:lineRule="auto"/>
              <w:rPr>
                <w:rFonts w:ascii="Arial" w:hAnsi="Arial" w:cs="Arial"/>
                <w:sz w:val="20"/>
                <w:szCs w:val="20"/>
              </w:rPr>
            </w:pPr>
            <w:r w:rsidRPr="000B5DE4">
              <w:rPr>
                <w:rFonts w:ascii="Arial" w:hAnsi="Arial" w:cs="Arial"/>
                <w:b/>
                <w:sz w:val="20"/>
                <w:szCs w:val="20"/>
              </w:rPr>
              <w:t>Medical Problems:</w:t>
            </w:r>
          </w:p>
          <w:p w14:paraId="5AD3D37F" w14:textId="474DDE5A" w:rsidR="00835A2F" w:rsidRPr="000B5DE4" w:rsidRDefault="00835A2F" w:rsidP="00835A2F">
            <w:pPr>
              <w:spacing w:after="0" w:line="252" w:lineRule="auto"/>
              <w:rPr>
                <w:rFonts w:ascii="Arial" w:hAnsi="Arial" w:cs="Arial"/>
                <w:sz w:val="20"/>
                <w:szCs w:val="20"/>
              </w:rPr>
            </w:pPr>
            <w:r w:rsidRPr="000B5DE4">
              <w:rPr>
                <w:sz w:val="20"/>
                <w:szCs w:val="20"/>
              </w:rPr>
              <w:fldChar w:fldCharType="begin">
                <w:ffData>
                  <w:name w:val="Text97"/>
                  <w:enabled/>
                  <w:calcOnExit w:val="0"/>
                  <w:textInput/>
                </w:ffData>
              </w:fldChar>
            </w:r>
            <w:r w:rsidRPr="000B5DE4">
              <w:rPr>
                <w:rFonts w:ascii="Arial" w:hAnsi="Arial" w:cs="Arial"/>
                <w:sz w:val="20"/>
                <w:szCs w:val="20"/>
              </w:rPr>
              <w:instrText xml:space="preserve"> FORMTEXT </w:instrText>
            </w:r>
            <w:r w:rsidRPr="000B5DE4">
              <w:rPr>
                <w:sz w:val="20"/>
                <w:szCs w:val="20"/>
              </w:rPr>
            </w:r>
            <w:r w:rsidRPr="000B5DE4">
              <w:rPr>
                <w:sz w:val="20"/>
                <w:szCs w:val="20"/>
              </w:rPr>
              <w:fldChar w:fldCharType="separate"/>
            </w:r>
            <w:r w:rsidRPr="000B5DE4">
              <w:rPr>
                <w:rFonts w:ascii="Arial" w:hAnsi="Arial" w:cs="Arial"/>
                <w:noProof/>
                <w:sz w:val="20"/>
                <w:szCs w:val="20"/>
              </w:rPr>
              <w:t> </w:t>
            </w:r>
            <w:r w:rsidRPr="000B5DE4">
              <w:rPr>
                <w:rFonts w:ascii="Arial" w:hAnsi="Arial" w:cs="Arial"/>
                <w:noProof/>
                <w:sz w:val="20"/>
                <w:szCs w:val="20"/>
              </w:rPr>
              <w:t> </w:t>
            </w:r>
            <w:r w:rsidRPr="000B5DE4">
              <w:rPr>
                <w:rFonts w:ascii="Arial" w:hAnsi="Arial" w:cs="Arial"/>
                <w:noProof/>
                <w:sz w:val="20"/>
                <w:szCs w:val="20"/>
              </w:rPr>
              <w:t> </w:t>
            </w:r>
            <w:r w:rsidRPr="000B5DE4">
              <w:rPr>
                <w:rFonts w:ascii="Arial" w:hAnsi="Arial" w:cs="Arial"/>
                <w:noProof/>
                <w:sz w:val="20"/>
                <w:szCs w:val="20"/>
              </w:rPr>
              <w:t> </w:t>
            </w:r>
            <w:r w:rsidRPr="000B5DE4">
              <w:rPr>
                <w:rFonts w:ascii="Arial" w:hAnsi="Arial" w:cs="Arial"/>
                <w:noProof/>
                <w:sz w:val="20"/>
                <w:szCs w:val="20"/>
              </w:rPr>
              <w:t> </w:t>
            </w:r>
            <w:r w:rsidRPr="000B5DE4">
              <w:rPr>
                <w:sz w:val="20"/>
                <w:szCs w:val="20"/>
              </w:rPr>
              <w:fldChar w:fldCharType="end"/>
            </w:r>
          </w:p>
        </w:tc>
      </w:tr>
    </w:tbl>
    <w:p w14:paraId="471A1732" w14:textId="77777777" w:rsidR="00C71340" w:rsidRPr="000B5DE4" w:rsidRDefault="00C71340" w:rsidP="00C71340">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61"/>
        <w:gridCol w:w="9495"/>
      </w:tblGrid>
      <w:tr w:rsidR="00C71340" w:rsidRPr="000B5DE4" w14:paraId="34F54AAD" w14:textId="77777777" w:rsidTr="003B428A">
        <w:tc>
          <w:tcPr>
            <w:tcW w:w="1045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EF8AC42" w14:textId="77777777" w:rsidR="00C71340" w:rsidRPr="000B5DE4" w:rsidRDefault="00C71340" w:rsidP="003B428A">
            <w:pPr>
              <w:spacing w:after="0" w:line="252" w:lineRule="auto"/>
              <w:rPr>
                <w:rFonts w:ascii="Arial" w:hAnsi="Arial" w:cs="Arial"/>
                <w:b/>
                <w:sz w:val="20"/>
                <w:szCs w:val="20"/>
              </w:rPr>
            </w:pPr>
            <w:r w:rsidRPr="000B5DE4">
              <w:rPr>
                <w:rFonts w:ascii="Arial" w:hAnsi="Arial" w:cs="Arial"/>
                <w:b/>
                <w:sz w:val="20"/>
                <w:szCs w:val="20"/>
              </w:rPr>
              <w:t>PATIENT MEDICAL HISTORY</w:t>
            </w:r>
          </w:p>
        </w:tc>
      </w:tr>
      <w:tr w:rsidR="00C71340" w:rsidRPr="000B5DE4" w14:paraId="14C8E35B" w14:textId="77777777" w:rsidTr="003B428A">
        <w:tc>
          <w:tcPr>
            <w:tcW w:w="10456" w:type="dxa"/>
            <w:gridSpan w:val="2"/>
            <w:tcBorders>
              <w:top w:val="single" w:sz="4" w:space="0" w:color="auto"/>
              <w:left w:val="single" w:sz="4" w:space="0" w:color="auto"/>
              <w:bottom w:val="single" w:sz="4" w:space="0" w:color="auto"/>
              <w:right w:val="single" w:sz="4" w:space="0" w:color="auto"/>
            </w:tcBorders>
            <w:hideMark/>
          </w:tcPr>
          <w:p w14:paraId="413E9B80" w14:textId="77777777" w:rsidR="00C71340" w:rsidRPr="000B5DE4" w:rsidRDefault="00C71340" w:rsidP="003B428A">
            <w:pPr>
              <w:spacing w:after="0" w:line="252" w:lineRule="auto"/>
              <w:rPr>
                <w:rFonts w:ascii="Arial" w:hAnsi="Arial" w:cs="Arial"/>
                <w:sz w:val="20"/>
                <w:szCs w:val="20"/>
              </w:rPr>
            </w:pPr>
            <w:bookmarkStart w:id="4" w:name="_Hlk87887999"/>
            <w:bookmarkStart w:id="5" w:name="_Hlk524699563"/>
            <w:bookmarkStart w:id="6" w:name="_Hlk524708379"/>
            <w:bookmarkStart w:id="7" w:name="_Hlk524343754"/>
            <w:bookmarkStart w:id="8" w:name="_Hlk524343070"/>
            <w:bookmarkStart w:id="9" w:name="_Hlk525301656"/>
            <w:bookmarkStart w:id="10" w:name="_Hlk524344136"/>
            <w:r w:rsidRPr="000B5DE4">
              <w:rPr>
                <w:rFonts w:ascii="Arial" w:hAnsi="Arial" w:cs="Arial"/>
                <w:b/>
                <w:sz w:val="20"/>
                <w:szCs w:val="20"/>
              </w:rPr>
              <w:t>Medical Problems:</w:t>
            </w:r>
          </w:p>
          <w:p w14:paraId="19E05060" w14:textId="77777777" w:rsidR="00C71340" w:rsidRPr="000B5DE4" w:rsidRDefault="00C71340" w:rsidP="003B428A">
            <w:pPr>
              <w:spacing w:after="0" w:line="252" w:lineRule="auto"/>
              <w:rPr>
                <w:rFonts w:ascii="Arial" w:hAnsi="Arial" w:cs="Arial"/>
                <w:sz w:val="20"/>
                <w:szCs w:val="20"/>
              </w:rPr>
            </w:pPr>
            <w:r w:rsidRPr="000B5DE4">
              <w:rPr>
                <w:sz w:val="20"/>
                <w:szCs w:val="20"/>
              </w:rPr>
              <w:fldChar w:fldCharType="begin">
                <w:fldData xml:space="preserve">PAA/AHgAbQBsACAAdgBlAHIAcwBpAG8AbgA9ACIAMQAuADAAIgAgAGUAbgBjAG8AZABpAG4AZwA9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==
</w:fldData>
              </w:fldChar>
            </w:r>
            <w:r w:rsidRPr="000B5DE4">
              <w:rPr>
                <w:rFonts w:ascii="Arial" w:hAnsi="Arial" w:cs="Arial"/>
                <w:sz w:val="20"/>
                <w:szCs w:val="20"/>
              </w:rPr>
              <w:instrText>ADDIN "&lt;Problems&gt;"</w:instrText>
            </w:r>
            <w:r w:rsidRPr="000B5DE4">
              <w:rPr>
                <w:sz w:val="20"/>
                <w:szCs w:val="20"/>
              </w:rPr>
            </w:r>
            <w:r w:rsidRPr="000B5DE4">
              <w:rPr>
                <w:sz w:val="20"/>
                <w:szCs w:val="20"/>
              </w:rPr>
              <w:fldChar w:fldCharType="separate"/>
            </w:r>
            <w:r w:rsidRPr="000B5DE4">
              <w:rPr>
                <w:rFonts w:ascii="Arial" w:hAnsi="Arial" w:cs="Arial"/>
                <w:sz w:val="20"/>
                <w:szCs w:val="20"/>
              </w:rPr>
              <w:t>&lt;Problems&gt;</w:t>
            </w:r>
            <w:r w:rsidRPr="000B5DE4">
              <w:rPr>
                <w:sz w:val="20"/>
                <w:szCs w:val="20"/>
              </w:rPr>
              <w:fldChar w:fldCharType="end"/>
            </w:r>
          </w:p>
          <w:p w14:paraId="4D78224E" w14:textId="77777777" w:rsidR="00C71340" w:rsidRPr="000B5DE4" w:rsidRDefault="00C71340" w:rsidP="003B428A">
            <w:pPr>
              <w:spacing w:after="0" w:line="252" w:lineRule="auto"/>
              <w:jc w:val="both"/>
              <w:rPr>
                <w:rFonts w:ascii="Arial" w:hAnsi="Arial" w:cs="Arial"/>
                <w:sz w:val="20"/>
                <w:szCs w:val="20"/>
                <w:lang w:eastAsia="en-GB"/>
              </w:rPr>
            </w:pPr>
            <w:r w:rsidRPr="000B5DE4">
              <w:rPr>
                <w:sz w:val="20"/>
                <w:szCs w:val="20"/>
              </w:rPr>
              <w:fldChar w:fldCharType="begin">
                <w:fldData xml:space="preserve">PAA/AHgAbQBsACAAdgBlAHIAcwBpAG8AbgA9ACIAMQAuADAAIgAgAGUAbgBjAG8AZABpAG4AZwA9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</w:fldData>
              </w:fldChar>
            </w:r>
            <w:r w:rsidRPr="000B5DE4">
              <w:rPr>
                <w:rFonts w:ascii="Arial" w:hAnsi="Arial" w:cs="Arial"/>
                <w:sz w:val="20"/>
                <w:szCs w:val="20"/>
              </w:rPr>
              <w:instrText>ADDIN "&lt;Summary&gt;"</w:instrText>
            </w:r>
            <w:r w:rsidRPr="000B5DE4">
              <w:rPr>
                <w:sz w:val="20"/>
                <w:szCs w:val="20"/>
              </w:rPr>
            </w:r>
            <w:r w:rsidRPr="000B5DE4">
              <w:rPr>
                <w:sz w:val="20"/>
                <w:szCs w:val="20"/>
              </w:rPr>
              <w:fldChar w:fldCharType="separate"/>
            </w:r>
            <w:r w:rsidRPr="000B5DE4">
              <w:rPr>
                <w:rFonts w:ascii="Arial" w:hAnsi="Arial" w:cs="Arial"/>
                <w:sz w:val="20"/>
                <w:szCs w:val="20"/>
              </w:rPr>
              <w:t>&lt;Summary&gt;</w:t>
            </w:r>
            <w:r w:rsidRPr="000B5DE4">
              <w:rPr>
                <w:sz w:val="20"/>
                <w:szCs w:val="20"/>
              </w:rPr>
              <w:fldChar w:fldCharType="end"/>
            </w:r>
          </w:p>
        </w:tc>
      </w:tr>
      <w:tr w:rsidR="00C71340" w:rsidRPr="000B5DE4" w14:paraId="59916068" w14:textId="77777777" w:rsidTr="003B428A">
        <w:tc>
          <w:tcPr>
            <w:tcW w:w="10456" w:type="dxa"/>
            <w:gridSpan w:val="2"/>
            <w:tcBorders>
              <w:top w:val="single" w:sz="4" w:space="0" w:color="auto"/>
              <w:left w:val="single" w:sz="4" w:space="0" w:color="auto"/>
              <w:bottom w:val="nil"/>
              <w:right w:val="single" w:sz="4" w:space="0" w:color="auto"/>
            </w:tcBorders>
            <w:hideMark/>
          </w:tcPr>
          <w:p w14:paraId="79C6C570" w14:textId="77777777" w:rsidR="00C71340" w:rsidRPr="000B5DE4" w:rsidRDefault="00C71340" w:rsidP="003B428A">
            <w:pPr>
              <w:spacing w:after="0" w:line="252" w:lineRule="auto"/>
              <w:rPr>
                <w:rFonts w:ascii="Arial" w:hAnsi="Arial" w:cs="Arial"/>
                <w:sz w:val="20"/>
                <w:szCs w:val="20"/>
                <w:lang w:eastAsia="zh-CN"/>
              </w:rPr>
            </w:pPr>
            <w:r w:rsidRPr="000B5DE4">
              <w:rPr>
                <w:rFonts w:ascii="Arial" w:hAnsi="Arial" w:cs="Arial"/>
                <w:b/>
                <w:sz w:val="20"/>
                <w:szCs w:val="20"/>
              </w:rPr>
              <w:t xml:space="preserve">Medication: </w:t>
            </w:r>
          </w:p>
        </w:tc>
      </w:tr>
      <w:tr w:rsidR="00C71340" w:rsidRPr="000B5DE4" w14:paraId="66A63279" w14:textId="77777777" w:rsidTr="003B428A">
        <w:tc>
          <w:tcPr>
            <w:tcW w:w="961" w:type="dxa"/>
            <w:tcBorders>
              <w:top w:val="nil"/>
              <w:left w:val="single" w:sz="4" w:space="0" w:color="auto"/>
              <w:bottom w:val="nil"/>
              <w:right w:val="nil"/>
            </w:tcBorders>
            <w:hideMark/>
          </w:tcPr>
          <w:p w14:paraId="392C6666" w14:textId="77777777" w:rsidR="00C71340" w:rsidRPr="000B5DE4" w:rsidRDefault="00C71340" w:rsidP="003B428A">
            <w:pPr>
              <w:spacing w:after="0" w:line="252" w:lineRule="auto"/>
              <w:rPr>
                <w:rFonts w:ascii="Arial" w:hAnsi="Arial" w:cs="Arial"/>
                <w:b/>
                <w:sz w:val="20"/>
                <w:szCs w:val="20"/>
              </w:rPr>
            </w:pPr>
            <w:r w:rsidRPr="000B5DE4">
              <w:rPr>
                <w:rFonts w:ascii="Arial" w:hAnsi="Arial" w:cs="Arial"/>
                <w:sz w:val="20"/>
                <w:szCs w:val="20"/>
              </w:rPr>
              <w:t>Acutes</w:t>
            </w:r>
          </w:p>
        </w:tc>
        <w:tc>
          <w:tcPr>
            <w:tcW w:w="9495" w:type="dxa"/>
            <w:tcBorders>
              <w:top w:val="nil"/>
              <w:left w:val="nil"/>
              <w:bottom w:val="nil"/>
              <w:right w:val="single" w:sz="4" w:space="0" w:color="auto"/>
            </w:tcBorders>
            <w:hideMark/>
          </w:tcPr>
          <w:p w14:paraId="7761311E" w14:textId="77777777" w:rsidR="00C71340" w:rsidRPr="000B5DE4" w:rsidRDefault="00C71340" w:rsidP="003B428A">
            <w:pPr>
              <w:spacing w:after="0" w:line="252" w:lineRule="auto"/>
              <w:rPr>
                <w:rFonts w:ascii="Arial" w:hAnsi="Arial" w:cs="Arial"/>
                <w:sz w:val="20"/>
                <w:szCs w:val="20"/>
                <w:lang w:eastAsia="zh-CN"/>
              </w:rPr>
            </w:pPr>
            <w:r w:rsidRPr="000B5DE4">
              <w:rPr>
                <w:sz w:val="20"/>
                <w:szCs w:val="20"/>
              </w:rPr>
              <w:fldChar w:fldCharType="begin">
                <w:fldData xml:space="preserve">PAA/AHgAbQBsACAAdgBlAHIAcwBpAG8AbgA9ACIAMQAuADAAIgAgAGUAbgBjAG8AZABpAG4AZwA9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</w:fldData>
              </w:fldChar>
            </w:r>
            <w:r w:rsidRPr="000B5DE4">
              <w:rPr>
                <w:rFonts w:ascii="Arial" w:hAnsi="Arial" w:cs="Arial"/>
                <w:sz w:val="20"/>
                <w:szCs w:val="20"/>
              </w:rPr>
              <w:instrText>ADDIN "&lt;Medication&gt;"</w:instrText>
            </w:r>
            <w:r w:rsidRPr="000B5DE4">
              <w:rPr>
                <w:sz w:val="20"/>
                <w:szCs w:val="20"/>
              </w:rPr>
            </w:r>
            <w:r w:rsidRPr="000B5DE4">
              <w:rPr>
                <w:sz w:val="20"/>
                <w:szCs w:val="20"/>
              </w:rPr>
              <w:fldChar w:fldCharType="separate"/>
            </w:r>
            <w:r w:rsidRPr="000B5DE4">
              <w:rPr>
                <w:rFonts w:ascii="Arial" w:hAnsi="Arial" w:cs="Arial"/>
                <w:sz w:val="20"/>
                <w:szCs w:val="20"/>
              </w:rPr>
              <w:t>&lt;Medication&gt;</w:t>
            </w:r>
            <w:r w:rsidRPr="000B5DE4">
              <w:rPr>
                <w:sz w:val="20"/>
                <w:szCs w:val="20"/>
              </w:rPr>
              <w:fldChar w:fldCharType="end"/>
            </w:r>
          </w:p>
        </w:tc>
      </w:tr>
      <w:tr w:rsidR="00C71340" w:rsidRPr="000B5DE4" w14:paraId="3AA24CA7" w14:textId="77777777" w:rsidTr="003B428A">
        <w:trPr>
          <w:trHeight w:val="274"/>
        </w:trPr>
        <w:tc>
          <w:tcPr>
            <w:tcW w:w="961" w:type="dxa"/>
            <w:tcBorders>
              <w:top w:val="nil"/>
              <w:left w:val="single" w:sz="4" w:space="0" w:color="auto"/>
              <w:bottom w:val="single" w:sz="4" w:space="0" w:color="auto"/>
              <w:right w:val="nil"/>
            </w:tcBorders>
            <w:hideMark/>
          </w:tcPr>
          <w:p w14:paraId="10EB3F6D" w14:textId="77777777" w:rsidR="00C71340" w:rsidRPr="000B5DE4" w:rsidRDefault="00C71340" w:rsidP="003B428A">
            <w:pPr>
              <w:spacing w:after="0" w:line="252" w:lineRule="auto"/>
              <w:rPr>
                <w:rFonts w:ascii="Arial" w:hAnsi="Arial" w:cs="Arial"/>
                <w:sz w:val="20"/>
                <w:szCs w:val="20"/>
              </w:rPr>
            </w:pPr>
            <w:r w:rsidRPr="000B5DE4">
              <w:rPr>
                <w:rFonts w:ascii="Arial" w:hAnsi="Arial" w:cs="Arial"/>
                <w:sz w:val="20"/>
                <w:szCs w:val="20"/>
              </w:rPr>
              <w:t>Repeats</w:t>
            </w:r>
          </w:p>
        </w:tc>
        <w:tc>
          <w:tcPr>
            <w:tcW w:w="9495" w:type="dxa"/>
            <w:tcBorders>
              <w:top w:val="nil"/>
              <w:left w:val="nil"/>
              <w:bottom w:val="single" w:sz="4" w:space="0" w:color="auto"/>
              <w:right w:val="single" w:sz="4" w:space="0" w:color="auto"/>
            </w:tcBorders>
            <w:hideMark/>
          </w:tcPr>
          <w:p w14:paraId="2BECE88E" w14:textId="77777777" w:rsidR="00C71340" w:rsidRPr="000B5DE4" w:rsidRDefault="00C71340" w:rsidP="003B428A">
            <w:pPr>
              <w:spacing w:after="0" w:line="252" w:lineRule="auto"/>
              <w:rPr>
                <w:rFonts w:ascii="Arial" w:hAnsi="Arial" w:cs="Arial"/>
                <w:sz w:val="20"/>
                <w:szCs w:val="20"/>
              </w:rPr>
            </w:pPr>
            <w:r w:rsidRPr="000B5DE4">
              <w:rPr>
                <w:sz w:val="20"/>
                <w:szCs w:val="20"/>
              </w:rPr>
              <w:fldChar w:fldCharType="begin">
                <w:fldData xml:space="preserve">PAA/AHgAbQBsACAAdgBlAHIAcwBpAG8AbgA9ACIAMQAuADAAIgAgAGUAbgBjAG8AZABpAG4AZwA9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</w:fldData>
              </w:fldChar>
            </w:r>
            <w:r w:rsidRPr="000B5DE4">
              <w:rPr>
                <w:rFonts w:ascii="Arial" w:hAnsi="Arial" w:cs="Arial"/>
                <w:sz w:val="20"/>
                <w:szCs w:val="20"/>
              </w:rPr>
              <w:instrText>ADDIN "&lt;Repeat templates&gt;"</w:instrText>
            </w:r>
            <w:r w:rsidRPr="000B5DE4">
              <w:rPr>
                <w:sz w:val="20"/>
                <w:szCs w:val="20"/>
              </w:rPr>
            </w:r>
            <w:r w:rsidRPr="000B5DE4">
              <w:rPr>
                <w:sz w:val="20"/>
                <w:szCs w:val="20"/>
              </w:rPr>
              <w:fldChar w:fldCharType="separate"/>
            </w:r>
            <w:r w:rsidRPr="000B5DE4">
              <w:rPr>
                <w:rFonts w:ascii="Arial" w:hAnsi="Arial" w:cs="Arial"/>
                <w:sz w:val="20"/>
                <w:szCs w:val="20"/>
              </w:rPr>
              <w:t>&lt;Repeat templates&gt;</w:t>
            </w:r>
            <w:r w:rsidRPr="000B5DE4">
              <w:rPr>
                <w:sz w:val="20"/>
                <w:szCs w:val="20"/>
              </w:rPr>
              <w:fldChar w:fldCharType="end"/>
            </w:r>
          </w:p>
        </w:tc>
      </w:tr>
      <w:tr w:rsidR="00C71340" w:rsidRPr="000B5DE4" w14:paraId="6C1524F0" w14:textId="77777777" w:rsidTr="003B428A">
        <w:tc>
          <w:tcPr>
            <w:tcW w:w="10456" w:type="dxa"/>
            <w:gridSpan w:val="2"/>
            <w:tcBorders>
              <w:top w:val="single" w:sz="4" w:space="0" w:color="auto"/>
              <w:left w:val="single" w:sz="4" w:space="0" w:color="auto"/>
              <w:bottom w:val="single" w:sz="4" w:space="0" w:color="auto"/>
              <w:right w:val="single" w:sz="4" w:space="0" w:color="auto"/>
            </w:tcBorders>
            <w:hideMark/>
          </w:tcPr>
          <w:p w14:paraId="7F637DED" w14:textId="77777777" w:rsidR="00C71340" w:rsidRPr="000B5DE4" w:rsidRDefault="00C71340" w:rsidP="003B428A">
            <w:pPr>
              <w:spacing w:after="0" w:line="252" w:lineRule="auto"/>
              <w:rPr>
                <w:rFonts w:ascii="Arial" w:hAnsi="Arial" w:cs="Arial"/>
                <w:b/>
                <w:sz w:val="20"/>
                <w:szCs w:val="20"/>
              </w:rPr>
            </w:pPr>
            <w:r w:rsidRPr="000B5DE4">
              <w:rPr>
                <w:rFonts w:ascii="Arial" w:hAnsi="Arial" w:cs="Arial"/>
                <w:b/>
                <w:sz w:val="20"/>
                <w:szCs w:val="20"/>
              </w:rPr>
              <w:t xml:space="preserve">Allergies: </w:t>
            </w:r>
          </w:p>
          <w:p w14:paraId="26E2F671" w14:textId="77777777" w:rsidR="00C71340" w:rsidRPr="000B5DE4" w:rsidRDefault="00C71340" w:rsidP="003B428A">
            <w:pPr>
              <w:spacing w:after="0" w:line="252" w:lineRule="auto"/>
              <w:rPr>
                <w:rFonts w:ascii="Arial" w:hAnsi="Arial" w:cs="Arial"/>
                <w:b/>
                <w:sz w:val="20"/>
                <w:szCs w:val="20"/>
              </w:rPr>
            </w:pPr>
            <w:r w:rsidRPr="000B5DE4">
              <w:rPr>
                <w:sz w:val="20"/>
                <w:szCs w:val="20"/>
              </w:rPr>
              <w:fldChar w:fldCharType="begin">
                <w:fldData xml:space="preserve">PAA/AHgAbQBsACAAdgBlAHIAcwBpAG8AbgA9ACIAMQAuADAAIgAgAGUAbgBjAG8AZABpAG4AZwA9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==
</w:fldData>
              </w:fldChar>
            </w:r>
            <w:r w:rsidRPr="000B5DE4">
              <w:rPr>
                <w:rFonts w:ascii="Arial" w:hAnsi="Arial" w:cs="Arial"/>
                <w:sz w:val="20"/>
                <w:szCs w:val="20"/>
              </w:rPr>
              <w:instrText>ADDIN "&lt;Allergies &amp; Sensitivities&gt;"</w:instrText>
            </w:r>
            <w:r w:rsidRPr="000B5DE4">
              <w:rPr>
                <w:sz w:val="20"/>
                <w:szCs w:val="20"/>
              </w:rPr>
            </w:r>
            <w:r w:rsidRPr="000B5DE4">
              <w:rPr>
                <w:sz w:val="20"/>
                <w:szCs w:val="20"/>
              </w:rPr>
              <w:fldChar w:fldCharType="separate"/>
            </w:r>
            <w:r w:rsidRPr="000B5DE4">
              <w:rPr>
                <w:rFonts w:ascii="Arial" w:hAnsi="Arial" w:cs="Arial"/>
                <w:sz w:val="20"/>
                <w:szCs w:val="20"/>
              </w:rPr>
              <w:t>&lt;Allergies &amp; Sensitivities&gt;</w:t>
            </w:r>
            <w:r w:rsidRPr="000B5DE4">
              <w:rPr>
                <w:sz w:val="20"/>
                <w:szCs w:val="20"/>
              </w:rPr>
              <w:fldChar w:fldCharType="end"/>
            </w:r>
          </w:p>
        </w:tc>
        <w:bookmarkEnd w:id="4"/>
      </w:tr>
    </w:tbl>
    <w:p w14:paraId="02370DDE" w14:textId="77777777" w:rsidR="00C71340" w:rsidRPr="000B5DE4" w:rsidRDefault="00C71340" w:rsidP="00C71340">
      <w:pPr>
        <w:spacing w:after="0"/>
        <w:rPr>
          <w:rFonts w:ascii="Arial" w:eastAsia="Times New Roman" w:hAnsi="Arial" w:cs="Arial"/>
          <w:sz w:val="20"/>
          <w:szCs w:val="20"/>
          <w:lang w:eastAsia="zh-CN"/>
        </w:rPr>
      </w:pPr>
    </w:p>
    <w:p w14:paraId="151BA8BC" w14:textId="77777777" w:rsidR="00C71340" w:rsidRPr="000B5DE4" w:rsidRDefault="00C71340" w:rsidP="00C71340">
      <w:pPr>
        <w:spacing w:after="0"/>
        <w:rPr>
          <w:rFonts w:ascii="Arial" w:hAnsi="Arial" w:cs="Arial"/>
          <w:b/>
          <w:sz w:val="18"/>
          <w:szCs w:val="18"/>
          <w:lang w:eastAsia="zh-CN"/>
        </w:rPr>
      </w:pPr>
      <w:bookmarkStart w:id="11" w:name="_Hlk508296840"/>
      <w:bookmarkStart w:id="12" w:name="_Hlk510556039"/>
      <w:bookmarkEnd w:id="5"/>
      <w:bookmarkEnd w:id="6"/>
      <w:r w:rsidRPr="000B5DE4">
        <w:rPr>
          <w:rFonts w:ascii="Arial" w:hAnsi="Arial" w:cs="Arial"/>
          <w:b/>
          <w:sz w:val="20"/>
          <w:szCs w:val="20"/>
        </w:rPr>
        <w:t xml:space="preserve">Minimum Dataset: </w:t>
      </w:r>
      <w:r w:rsidRPr="000B5DE4">
        <w:rPr>
          <w:rFonts w:ascii="Arial" w:hAnsi="Arial" w:cs="Arial"/>
          <w:sz w:val="20"/>
          <w:szCs w:val="20"/>
        </w:rPr>
        <w:t>(recordings in last 6months)</w:t>
      </w: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71"/>
        <w:gridCol w:w="2359"/>
        <w:gridCol w:w="1943"/>
        <w:gridCol w:w="4383"/>
      </w:tblGrid>
      <w:tr w:rsidR="00C71340" w:rsidRPr="000B5DE4" w14:paraId="718812CF" w14:textId="77777777" w:rsidTr="003B428A">
        <w:tc>
          <w:tcPr>
            <w:tcW w:w="847" w:type="pct"/>
            <w:tcBorders>
              <w:top w:val="single" w:sz="4" w:space="0" w:color="auto"/>
              <w:left w:val="single" w:sz="4" w:space="0" w:color="auto"/>
              <w:bottom w:val="nil"/>
              <w:right w:val="nil"/>
            </w:tcBorders>
            <w:hideMark/>
          </w:tcPr>
          <w:p w14:paraId="6124F8C8" w14:textId="77777777" w:rsidR="00C71340" w:rsidRPr="000B5DE4" w:rsidRDefault="00C71340" w:rsidP="003B428A">
            <w:pPr>
              <w:spacing w:after="0" w:line="252" w:lineRule="auto"/>
              <w:rPr>
                <w:rFonts w:ascii="Arial" w:hAnsi="Arial" w:cs="Arial"/>
                <w:b/>
                <w:sz w:val="20"/>
                <w:szCs w:val="20"/>
              </w:rPr>
            </w:pPr>
            <w:bookmarkStart w:id="13" w:name="_Hlk518576436"/>
            <w:bookmarkEnd w:id="11"/>
            <w:r w:rsidRPr="000B5DE4">
              <w:rPr>
                <w:rFonts w:ascii="Arial" w:hAnsi="Arial" w:cs="Arial"/>
                <w:b/>
                <w:sz w:val="20"/>
                <w:szCs w:val="20"/>
              </w:rPr>
              <w:t>Blood Pressure</w:t>
            </w:r>
          </w:p>
        </w:tc>
        <w:tc>
          <w:tcPr>
            <w:tcW w:w="4153" w:type="pct"/>
            <w:gridSpan w:val="3"/>
            <w:tcBorders>
              <w:top w:val="single" w:sz="4" w:space="0" w:color="auto"/>
              <w:left w:val="nil"/>
              <w:bottom w:val="nil"/>
              <w:right w:val="single" w:sz="4" w:space="0" w:color="auto"/>
            </w:tcBorders>
            <w:hideMark/>
          </w:tcPr>
          <w:p w14:paraId="6269023F" w14:textId="77777777" w:rsidR="00C71340" w:rsidRPr="000B5DE4" w:rsidRDefault="00C71340" w:rsidP="003B428A">
            <w:pPr>
              <w:spacing w:after="0" w:line="252" w:lineRule="auto"/>
              <w:rPr>
                <w:rFonts w:ascii="Arial" w:hAnsi="Arial" w:cs="Arial"/>
                <w:sz w:val="20"/>
                <w:szCs w:val="20"/>
              </w:rPr>
            </w:pPr>
            <w:r w:rsidRPr="000B5DE4">
              <w:rPr>
                <w:sz w:val="20"/>
                <w:szCs w:val="20"/>
              </w:rPr>
              <w:fldChar w:fldCharType="begin">
                <w:fldData xml:space="preserve">PAA/AHgAbQBsACAAdgBlAHIAcwBpAG8AbgA9ACIAMQAuADAAIgAgAGUAbgBjAG8AZABpAG4AZwA9
ACIAVQBUAEYALQA4ACIAIAA/AD4APAB0ACAAbQBlAHIAZwBlAD0AIgBMAGEAdABlAHMAdAAgAEIA
UAAiACAAbwBwAHQAaQBvAG4AYQBsAFMAdABhAHQAdQBzAD0AIgAwACIAIAByAGUAZgBOAGEAbQBl
AD0AIgAiAC8APgA=
</w:fldData>
              </w:fldChar>
            </w:r>
            <w:r w:rsidRPr="000B5DE4">
              <w:rPr>
                <w:rFonts w:ascii="Arial" w:hAnsi="Arial" w:cs="Arial"/>
                <w:sz w:val="20"/>
                <w:szCs w:val="20"/>
              </w:rPr>
              <w:instrText>ADDIN "&lt;Latest BP&gt;"</w:instrText>
            </w:r>
            <w:r w:rsidRPr="000B5DE4">
              <w:rPr>
                <w:sz w:val="20"/>
                <w:szCs w:val="20"/>
              </w:rPr>
            </w:r>
            <w:r w:rsidRPr="000B5DE4">
              <w:rPr>
                <w:sz w:val="20"/>
                <w:szCs w:val="20"/>
              </w:rPr>
              <w:fldChar w:fldCharType="separate"/>
            </w:r>
            <w:r w:rsidRPr="000B5DE4">
              <w:rPr>
                <w:rFonts w:ascii="Arial" w:hAnsi="Arial" w:cs="Arial"/>
                <w:sz w:val="20"/>
                <w:szCs w:val="20"/>
              </w:rPr>
              <w:t>&lt;Latest BP&gt;</w:t>
            </w:r>
            <w:r w:rsidRPr="000B5DE4">
              <w:rPr>
                <w:sz w:val="20"/>
                <w:szCs w:val="20"/>
              </w:rPr>
              <w:fldChar w:fldCharType="end"/>
            </w:r>
            <w:r w:rsidRPr="000B5DE4">
              <w:rPr>
                <w:rFonts w:ascii="Arial" w:hAnsi="Arial" w:cs="Arial"/>
                <w:sz w:val="20"/>
                <w:szCs w:val="20"/>
              </w:rPr>
              <w:t xml:space="preserve">, </w:t>
            </w:r>
            <w:r w:rsidRPr="000B5DE4">
              <w:rPr>
                <w:sz w:val="20"/>
                <w:szCs w:val="20"/>
              </w:rPr>
              <w:fldChar w:fldCharType="begin">
                <w:fldData xml:space="preserve">PAA/AHgAbQBsACAAdgBlAHIAcwBpAG8AbgA9ACIAMQAuADAAIgAgAGUAbgBjAG8AZABpAG4AZwA9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</w:fldData>
              </w:fldChar>
            </w:r>
            <w:r w:rsidRPr="000B5DE4">
              <w:rPr>
                <w:rFonts w:ascii="Arial" w:hAnsi="Arial" w:cs="Arial"/>
                <w:sz w:val="20"/>
                <w:szCs w:val="20"/>
              </w:rPr>
              <w:instrText>ADDIN "&lt;Numerics&gt;"</w:instrText>
            </w:r>
            <w:r w:rsidRPr="000B5DE4">
              <w:rPr>
                <w:sz w:val="20"/>
                <w:szCs w:val="20"/>
              </w:rPr>
            </w:r>
            <w:r w:rsidRPr="000B5DE4">
              <w:rPr>
                <w:sz w:val="20"/>
                <w:szCs w:val="20"/>
              </w:rPr>
              <w:fldChar w:fldCharType="separate"/>
            </w:r>
            <w:r w:rsidRPr="000B5DE4">
              <w:rPr>
                <w:rFonts w:ascii="Arial" w:hAnsi="Arial" w:cs="Arial"/>
                <w:sz w:val="20"/>
                <w:szCs w:val="20"/>
              </w:rPr>
              <w:t>&lt;Numerics&gt;</w:t>
            </w:r>
            <w:r w:rsidRPr="000B5DE4">
              <w:rPr>
                <w:sz w:val="20"/>
                <w:szCs w:val="20"/>
              </w:rPr>
              <w:fldChar w:fldCharType="end"/>
            </w:r>
          </w:p>
        </w:tc>
      </w:tr>
      <w:tr w:rsidR="00C71340" w:rsidRPr="000B5DE4" w14:paraId="5AE54918" w14:textId="77777777" w:rsidTr="003B428A">
        <w:tc>
          <w:tcPr>
            <w:tcW w:w="847" w:type="pct"/>
            <w:tcBorders>
              <w:top w:val="nil"/>
              <w:left w:val="single" w:sz="4" w:space="0" w:color="auto"/>
              <w:bottom w:val="nil"/>
              <w:right w:val="nil"/>
            </w:tcBorders>
            <w:hideMark/>
          </w:tcPr>
          <w:p w14:paraId="0C468CEF" w14:textId="77777777" w:rsidR="00C71340" w:rsidRPr="000B5DE4" w:rsidRDefault="00C71340" w:rsidP="003B428A">
            <w:pPr>
              <w:spacing w:after="0" w:line="252" w:lineRule="auto"/>
              <w:rPr>
                <w:rFonts w:ascii="Arial" w:hAnsi="Arial" w:cs="Arial"/>
                <w:b/>
                <w:sz w:val="20"/>
                <w:szCs w:val="20"/>
              </w:rPr>
            </w:pPr>
            <w:r w:rsidRPr="000B5DE4">
              <w:rPr>
                <w:rFonts w:ascii="Arial" w:hAnsi="Arial" w:cs="Arial"/>
                <w:b/>
                <w:sz w:val="20"/>
                <w:szCs w:val="20"/>
              </w:rPr>
              <w:t>Heart rate</w:t>
            </w:r>
          </w:p>
        </w:tc>
        <w:tc>
          <w:tcPr>
            <w:tcW w:w="4153" w:type="pct"/>
            <w:gridSpan w:val="3"/>
            <w:tcBorders>
              <w:top w:val="nil"/>
              <w:left w:val="nil"/>
              <w:bottom w:val="nil"/>
              <w:right w:val="single" w:sz="4" w:space="0" w:color="auto"/>
            </w:tcBorders>
            <w:hideMark/>
          </w:tcPr>
          <w:p w14:paraId="09995883" w14:textId="77777777" w:rsidR="00C71340" w:rsidRPr="000B5DE4" w:rsidRDefault="00C71340" w:rsidP="003B428A">
            <w:pPr>
              <w:spacing w:after="0" w:line="252" w:lineRule="auto"/>
              <w:rPr>
                <w:rFonts w:ascii="Arial" w:hAnsi="Arial" w:cs="Arial"/>
                <w:sz w:val="20"/>
                <w:szCs w:val="20"/>
              </w:rPr>
            </w:pPr>
            <w:r w:rsidRPr="000B5DE4">
              <w:rPr>
                <w:sz w:val="20"/>
                <w:szCs w:val="20"/>
              </w:rPr>
              <w:fldChar w:fldCharType="begin">
                <w:fldData xml:space="preserve">PAA/AHgAbQBsACAAdgBlAHIAcwBpAG8AbgA9ACIAMQAuADAAIgAgAGUAbgBjAG8AZABpAG4AZwA9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</w:fldData>
              </w:fldChar>
            </w:r>
            <w:r w:rsidRPr="000B5DE4">
              <w:rPr>
                <w:rFonts w:ascii="Arial" w:hAnsi="Arial" w:cs="Arial"/>
                <w:sz w:val="20"/>
                <w:szCs w:val="20"/>
              </w:rPr>
              <w:instrText>ADDIN "&lt;Numerics&gt;"</w:instrText>
            </w:r>
            <w:r w:rsidRPr="000B5DE4">
              <w:rPr>
                <w:sz w:val="20"/>
                <w:szCs w:val="20"/>
              </w:rPr>
            </w:r>
            <w:r w:rsidRPr="000B5DE4">
              <w:rPr>
                <w:sz w:val="20"/>
                <w:szCs w:val="20"/>
              </w:rPr>
              <w:fldChar w:fldCharType="separate"/>
            </w:r>
            <w:r w:rsidRPr="000B5DE4">
              <w:rPr>
                <w:rFonts w:ascii="Arial" w:hAnsi="Arial" w:cs="Arial"/>
                <w:sz w:val="20"/>
                <w:szCs w:val="20"/>
              </w:rPr>
              <w:t>&lt;Numerics&gt;</w:t>
            </w:r>
            <w:r w:rsidRPr="000B5DE4">
              <w:rPr>
                <w:sz w:val="20"/>
                <w:szCs w:val="20"/>
              </w:rPr>
              <w:fldChar w:fldCharType="end"/>
            </w:r>
            <w:r w:rsidRPr="000B5DE4">
              <w:rPr>
                <w:rFonts w:ascii="Arial" w:hAnsi="Arial" w:cs="Arial"/>
                <w:sz w:val="20"/>
                <w:szCs w:val="20"/>
              </w:rPr>
              <w:t xml:space="preserve">, </w:t>
            </w:r>
            <w:r w:rsidRPr="000B5DE4">
              <w:rPr>
                <w:sz w:val="20"/>
                <w:szCs w:val="20"/>
              </w:rPr>
              <w:fldChar w:fldCharType="begin">
                <w:fldData xml:space="preserve">PAA/AHgAbQBsACAAdgBlAHIAcwBpAG8AbgA9ACIAMQAuADAAIgAgAGUAbgBjAG8AZABpAG4AZwA9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</w:fldData>
              </w:fldChar>
            </w:r>
            <w:r w:rsidRPr="000B5DE4">
              <w:rPr>
                <w:rFonts w:ascii="Arial" w:hAnsi="Arial" w:cs="Arial"/>
                <w:sz w:val="20"/>
                <w:szCs w:val="20"/>
              </w:rPr>
              <w:instrText>ADDIN "&lt;Diagnoses(table)&gt;"</w:instrText>
            </w:r>
            <w:r w:rsidRPr="000B5DE4">
              <w:rPr>
                <w:sz w:val="20"/>
                <w:szCs w:val="20"/>
              </w:rPr>
            </w:r>
            <w:r w:rsidRPr="000B5DE4">
              <w:rPr>
                <w:sz w:val="20"/>
                <w:szCs w:val="20"/>
              </w:rPr>
              <w:fldChar w:fldCharType="separate"/>
            </w:r>
            <w:r w:rsidRPr="000B5DE4">
              <w:rPr>
                <w:rFonts w:ascii="Arial" w:hAnsi="Arial" w:cs="Arial"/>
                <w:sz w:val="20"/>
                <w:szCs w:val="20"/>
              </w:rPr>
              <w:t>&lt;Diagnoses&gt;</w:t>
            </w:r>
            <w:r w:rsidRPr="000B5DE4">
              <w:rPr>
                <w:sz w:val="20"/>
                <w:szCs w:val="20"/>
              </w:rPr>
              <w:fldChar w:fldCharType="end"/>
            </w:r>
          </w:p>
        </w:tc>
      </w:tr>
      <w:tr w:rsidR="00C71340" w:rsidRPr="000B5DE4" w14:paraId="1DA1CF93" w14:textId="77777777" w:rsidTr="003B428A">
        <w:tc>
          <w:tcPr>
            <w:tcW w:w="847" w:type="pct"/>
            <w:tcBorders>
              <w:top w:val="nil"/>
              <w:left w:val="single" w:sz="4" w:space="0" w:color="auto"/>
              <w:bottom w:val="nil"/>
              <w:right w:val="nil"/>
            </w:tcBorders>
            <w:hideMark/>
          </w:tcPr>
          <w:p w14:paraId="2931FDB4" w14:textId="77777777" w:rsidR="00C71340" w:rsidRPr="000B5DE4" w:rsidRDefault="00C71340" w:rsidP="003B428A">
            <w:pPr>
              <w:spacing w:after="0" w:line="252" w:lineRule="auto"/>
              <w:rPr>
                <w:rFonts w:ascii="Arial" w:hAnsi="Arial" w:cs="Arial"/>
                <w:b/>
                <w:sz w:val="20"/>
                <w:szCs w:val="20"/>
              </w:rPr>
            </w:pPr>
            <w:r w:rsidRPr="000B5DE4">
              <w:rPr>
                <w:rFonts w:ascii="Arial" w:hAnsi="Arial" w:cs="Arial"/>
                <w:b/>
                <w:sz w:val="20"/>
                <w:szCs w:val="20"/>
              </w:rPr>
              <w:t xml:space="preserve">Height </w:t>
            </w:r>
          </w:p>
        </w:tc>
        <w:tc>
          <w:tcPr>
            <w:tcW w:w="1128" w:type="pct"/>
            <w:tcBorders>
              <w:top w:val="nil"/>
              <w:left w:val="nil"/>
              <w:bottom w:val="nil"/>
              <w:right w:val="nil"/>
            </w:tcBorders>
            <w:hideMark/>
          </w:tcPr>
          <w:p w14:paraId="7DDEB003" w14:textId="77777777" w:rsidR="00C71340" w:rsidRPr="000B5DE4" w:rsidRDefault="00C71340" w:rsidP="003B428A">
            <w:pPr>
              <w:spacing w:after="0" w:line="252" w:lineRule="auto"/>
              <w:rPr>
                <w:rFonts w:ascii="Arial" w:hAnsi="Arial" w:cs="Arial"/>
                <w:sz w:val="20"/>
                <w:szCs w:val="20"/>
              </w:rPr>
            </w:pPr>
            <w:r w:rsidRPr="000B5DE4">
              <w:rPr>
                <w:sz w:val="20"/>
                <w:szCs w:val="20"/>
              </w:rPr>
              <w:fldChar w:fldCharType="begin">
                <w:fldData xml:space="preserve">PAA/AHgAbQBsACAAdgBlAHIAcwBpAG8AbgA9ACIAMQAuADAAIgAgAGUAbgBjAG8AZABpAG4AZwA9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</w:fldData>
              </w:fldChar>
            </w:r>
            <w:r w:rsidRPr="000B5DE4">
              <w:rPr>
                <w:rFonts w:ascii="Arial" w:hAnsi="Arial" w:cs="Arial"/>
                <w:sz w:val="20"/>
                <w:szCs w:val="20"/>
              </w:rPr>
              <w:instrText>ADDIN "&lt;Numerics&gt;"</w:instrText>
            </w:r>
            <w:r w:rsidRPr="000B5DE4">
              <w:rPr>
                <w:sz w:val="20"/>
                <w:szCs w:val="20"/>
              </w:rPr>
            </w:r>
            <w:r w:rsidRPr="000B5DE4">
              <w:rPr>
                <w:sz w:val="20"/>
                <w:szCs w:val="20"/>
              </w:rPr>
              <w:fldChar w:fldCharType="separate"/>
            </w:r>
            <w:r w:rsidRPr="000B5DE4">
              <w:rPr>
                <w:rFonts w:ascii="Arial" w:hAnsi="Arial" w:cs="Arial"/>
                <w:sz w:val="20"/>
                <w:szCs w:val="20"/>
              </w:rPr>
              <w:t>&lt;Numerics&gt;</w:t>
            </w:r>
            <w:r w:rsidRPr="000B5DE4">
              <w:rPr>
                <w:sz w:val="20"/>
                <w:szCs w:val="20"/>
              </w:rPr>
              <w:fldChar w:fldCharType="end"/>
            </w:r>
          </w:p>
        </w:tc>
        <w:tc>
          <w:tcPr>
            <w:tcW w:w="929" w:type="pct"/>
            <w:tcBorders>
              <w:top w:val="nil"/>
              <w:left w:val="nil"/>
              <w:bottom w:val="nil"/>
              <w:right w:val="nil"/>
            </w:tcBorders>
            <w:hideMark/>
          </w:tcPr>
          <w:p w14:paraId="63136A2F" w14:textId="77777777" w:rsidR="00C71340" w:rsidRPr="000B5DE4" w:rsidRDefault="00C71340" w:rsidP="003B428A">
            <w:pPr>
              <w:spacing w:after="0" w:line="252" w:lineRule="auto"/>
              <w:ind w:right="-114"/>
              <w:rPr>
                <w:rFonts w:ascii="Arial" w:hAnsi="Arial" w:cs="Arial"/>
                <w:b/>
                <w:sz w:val="20"/>
                <w:szCs w:val="20"/>
              </w:rPr>
            </w:pPr>
            <w:r w:rsidRPr="000B5DE4">
              <w:rPr>
                <w:rFonts w:ascii="Arial" w:hAnsi="Arial" w:cs="Arial"/>
                <w:b/>
                <w:sz w:val="20"/>
                <w:szCs w:val="20"/>
              </w:rPr>
              <w:t xml:space="preserve">Smoking Status  </w:t>
            </w:r>
          </w:p>
        </w:tc>
        <w:bookmarkStart w:id="14" w:name="_Hlk510526005"/>
        <w:tc>
          <w:tcPr>
            <w:tcW w:w="2096" w:type="pct"/>
            <w:tcBorders>
              <w:top w:val="nil"/>
              <w:left w:val="nil"/>
              <w:bottom w:val="nil"/>
              <w:right w:val="single" w:sz="4" w:space="0" w:color="auto"/>
            </w:tcBorders>
            <w:hideMark/>
          </w:tcPr>
          <w:p w14:paraId="7ADD7A17" w14:textId="77777777" w:rsidR="00C71340" w:rsidRPr="000B5DE4" w:rsidRDefault="00C71340" w:rsidP="003B428A">
            <w:pPr>
              <w:spacing w:after="0" w:line="252" w:lineRule="auto"/>
              <w:rPr>
                <w:rFonts w:ascii="Arial" w:hAnsi="Arial" w:cs="Arial"/>
                <w:sz w:val="20"/>
                <w:szCs w:val="20"/>
              </w:rPr>
            </w:pPr>
            <w:r w:rsidRPr="000B5DE4">
              <w:rPr>
                <w:sz w:val="20"/>
                <w:szCs w:val="20"/>
              </w:rPr>
              <w:fldChar w:fldCharType="begin">
                <w:fldData xml:space="preserve">PAA/AHgAbQBsACAAdgBlAHIAcwBpAG8AbgA9ACIAMQAuADAAIgAgAGUAbgBjAG8AZABpAG4AZwA9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</w:fldData>
              </w:fldChar>
            </w:r>
            <w:r w:rsidRPr="000B5DE4">
              <w:rPr>
                <w:rFonts w:ascii="Arial" w:hAnsi="Arial" w:cs="Arial"/>
                <w:sz w:val="20"/>
                <w:szCs w:val="20"/>
              </w:rPr>
              <w:instrText>ADDIN "&lt;Diagnoses(table)&gt;"</w:instrText>
            </w:r>
            <w:r w:rsidRPr="000B5DE4">
              <w:rPr>
                <w:sz w:val="20"/>
                <w:szCs w:val="20"/>
              </w:rPr>
            </w:r>
            <w:r w:rsidRPr="000B5DE4">
              <w:rPr>
                <w:sz w:val="20"/>
                <w:szCs w:val="20"/>
              </w:rPr>
              <w:fldChar w:fldCharType="separate"/>
            </w:r>
            <w:r w:rsidRPr="000B5DE4">
              <w:rPr>
                <w:rFonts w:ascii="Arial" w:hAnsi="Arial" w:cs="Arial"/>
                <w:sz w:val="20"/>
                <w:szCs w:val="20"/>
              </w:rPr>
              <w:t>&lt;Diagnoses&gt;</w:t>
            </w:r>
            <w:r w:rsidRPr="000B5DE4">
              <w:rPr>
                <w:sz w:val="20"/>
                <w:szCs w:val="20"/>
              </w:rPr>
              <w:fldChar w:fldCharType="end"/>
            </w:r>
            <w:r w:rsidRPr="000B5DE4">
              <w:rPr>
                <w:rFonts w:ascii="Arial" w:hAnsi="Arial" w:cs="Arial"/>
                <w:sz w:val="20"/>
                <w:szCs w:val="20"/>
              </w:rPr>
              <w:t xml:space="preserve">, </w:t>
            </w:r>
            <w:r w:rsidRPr="000B5DE4">
              <w:rPr>
                <w:sz w:val="20"/>
                <w:szCs w:val="20"/>
              </w:rPr>
              <w:fldChar w:fldCharType="begin">
                <w:fldData xml:space="preserve">PAA/AHgAbQBsACAAdgBlAHIAcwBpAG8AbgA9ACIAMQAuADAAIgAgAGUAbgBjAG8AZABpAG4AZwA9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</w:fldData>
              </w:fldChar>
            </w:r>
            <w:r w:rsidRPr="000B5DE4">
              <w:rPr>
                <w:rFonts w:ascii="Arial" w:hAnsi="Arial" w:cs="Arial"/>
                <w:sz w:val="20"/>
                <w:szCs w:val="20"/>
              </w:rPr>
              <w:instrText>ADDIN "&lt;Numerics&gt;"</w:instrText>
            </w:r>
            <w:r w:rsidRPr="000B5DE4">
              <w:rPr>
                <w:sz w:val="20"/>
                <w:szCs w:val="20"/>
              </w:rPr>
            </w:r>
            <w:r w:rsidRPr="000B5DE4">
              <w:rPr>
                <w:sz w:val="20"/>
                <w:szCs w:val="20"/>
              </w:rPr>
              <w:fldChar w:fldCharType="separate"/>
            </w:r>
            <w:r w:rsidRPr="000B5DE4">
              <w:rPr>
                <w:rFonts w:ascii="Arial" w:hAnsi="Arial" w:cs="Arial"/>
                <w:sz w:val="20"/>
                <w:szCs w:val="20"/>
              </w:rPr>
              <w:t>&lt;Numerics&gt;</w:t>
            </w:r>
            <w:r w:rsidRPr="000B5DE4">
              <w:rPr>
                <w:sz w:val="20"/>
                <w:szCs w:val="20"/>
              </w:rPr>
              <w:fldChar w:fldCharType="end"/>
            </w:r>
            <w:bookmarkEnd w:id="14"/>
          </w:p>
        </w:tc>
      </w:tr>
      <w:tr w:rsidR="00C71340" w:rsidRPr="000B5DE4" w14:paraId="20A40B61" w14:textId="77777777" w:rsidTr="003B428A">
        <w:tc>
          <w:tcPr>
            <w:tcW w:w="847" w:type="pct"/>
            <w:tcBorders>
              <w:top w:val="nil"/>
              <w:left w:val="single" w:sz="4" w:space="0" w:color="auto"/>
              <w:bottom w:val="nil"/>
              <w:right w:val="nil"/>
            </w:tcBorders>
            <w:hideMark/>
          </w:tcPr>
          <w:p w14:paraId="63A500C2" w14:textId="77777777" w:rsidR="00C71340" w:rsidRPr="000B5DE4" w:rsidRDefault="00C71340" w:rsidP="003B428A">
            <w:pPr>
              <w:spacing w:after="0" w:line="252" w:lineRule="auto"/>
              <w:rPr>
                <w:rFonts w:ascii="Arial" w:hAnsi="Arial" w:cs="Arial"/>
                <w:b/>
                <w:sz w:val="20"/>
                <w:szCs w:val="20"/>
              </w:rPr>
            </w:pPr>
            <w:r w:rsidRPr="000B5DE4">
              <w:rPr>
                <w:rFonts w:ascii="Arial" w:hAnsi="Arial" w:cs="Arial"/>
                <w:b/>
                <w:sz w:val="20"/>
                <w:szCs w:val="20"/>
              </w:rPr>
              <w:t>Weight</w:t>
            </w:r>
          </w:p>
        </w:tc>
        <w:tc>
          <w:tcPr>
            <w:tcW w:w="1128" w:type="pct"/>
            <w:tcBorders>
              <w:top w:val="nil"/>
              <w:left w:val="nil"/>
              <w:bottom w:val="nil"/>
              <w:right w:val="nil"/>
            </w:tcBorders>
            <w:hideMark/>
          </w:tcPr>
          <w:p w14:paraId="4C1B01D2" w14:textId="77777777" w:rsidR="00C71340" w:rsidRPr="000B5DE4" w:rsidRDefault="00C71340" w:rsidP="003B428A">
            <w:pPr>
              <w:spacing w:after="0" w:line="252" w:lineRule="auto"/>
              <w:rPr>
                <w:rFonts w:ascii="Arial" w:hAnsi="Arial" w:cs="Arial"/>
                <w:sz w:val="20"/>
                <w:szCs w:val="20"/>
              </w:rPr>
            </w:pPr>
            <w:r w:rsidRPr="000B5DE4">
              <w:rPr>
                <w:sz w:val="20"/>
                <w:szCs w:val="20"/>
              </w:rPr>
              <w:fldChar w:fldCharType="begin">
                <w:fldData xml:space="preserve">PAA/AHgAbQBsACAAdgBlAHIAcwBpAG8AbgA9ACIAMQAuADAAIgAgAGUAbgBjAG8AZABpAG4AZwA9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</w:fldData>
              </w:fldChar>
            </w:r>
            <w:r w:rsidRPr="000B5DE4">
              <w:rPr>
                <w:rFonts w:ascii="Arial" w:hAnsi="Arial" w:cs="Arial"/>
                <w:sz w:val="20"/>
                <w:szCs w:val="20"/>
              </w:rPr>
              <w:instrText>ADDIN "&lt;Numerics&gt;"</w:instrText>
            </w:r>
            <w:r w:rsidRPr="000B5DE4">
              <w:rPr>
                <w:sz w:val="20"/>
                <w:szCs w:val="20"/>
              </w:rPr>
            </w:r>
            <w:r w:rsidRPr="000B5DE4">
              <w:rPr>
                <w:sz w:val="20"/>
                <w:szCs w:val="20"/>
              </w:rPr>
              <w:fldChar w:fldCharType="separate"/>
            </w:r>
            <w:r w:rsidRPr="000B5DE4">
              <w:rPr>
                <w:rFonts w:ascii="Arial" w:hAnsi="Arial" w:cs="Arial"/>
                <w:sz w:val="20"/>
                <w:szCs w:val="20"/>
              </w:rPr>
              <w:t>&lt;Numerics&gt;</w:t>
            </w:r>
            <w:r w:rsidRPr="000B5DE4">
              <w:rPr>
                <w:sz w:val="20"/>
                <w:szCs w:val="20"/>
              </w:rPr>
              <w:fldChar w:fldCharType="end"/>
            </w:r>
          </w:p>
        </w:tc>
        <w:tc>
          <w:tcPr>
            <w:tcW w:w="929" w:type="pct"/>
            <w:tcBorders>
              <w:top w:val="nil"/>
              <w:left w:val="nil"/>
              <w:bottom w:val="nil"/>
              <w:right w:val="nil"/>
            </w:tcBorders>
            <w:hideMark/>
          </w:tcPr>
          <w:p w14:paraId="4321ABFB" w14:textId="77777777" w:rsidR="00C71340" w:rsidRPr="000B5DE4" w:rsidRDefault="00C71340" w:rsidP="003B428A">
            <w:pPr>
              <w:spacing w:after="0" w:line="252" w:lineRule="auto"/>
              <w:ind w:right="-114"/>
              <w:rPr>
                <w:rFonts w:ascii="Arial" w:hAnsi="Arial" w:cs="Arial"/>
                <w:b/>
                <w:sz w:val="20"/>
                <w:szCs w:val="20"/>
              </w:rPr>
            </w:pPr>
            <w:r w:rsidRPr="000B5DE4">
              <w:rPr>
                <w:rFonts w:ascii="Arial" w:hAnsi="Arial" w:cs="Arial"/>
                <w:b/>
                <w:sz w:val="20"/>
                <w:szCs w:val="20"/>
              </w:rPr>
              <w:t>Alcohol Intake</w:t>
            </w:r>
          </w:p>
        </w:tc>
        <w:tc>
          <w:tcPr>
            <w:tcW w:w="2096" w:type="pct"/>
            <w:tcBorders>
              <w:top w:val="nil"/>
              <w:left w:val="nil"/>
              <w:bottom w:val="nil"/>
              <w:right w:val="single" w:sz="4" w:space="0" w:color="auto"/>
            </w:tcBorders>
            <w:hideMark/>
          </w:tcPr>
          <w:p w14:paraId="7DCF9C17" w14:textId="77777777" w:rsidR="00C71340" w:rsidRPr="000B5DE4" w:rsidRDefault="00C71340" w:rsidP="003B428A">
            <w:pPr>
              <w:spacing w:after="0" w:line="252" w:lineRule="auto"/>
              <w:rPr>
                <w:rFonts w:ascii="Arial" w:hAnsi="Arial" w:cs="Arial"/>
                <w:sz w:val="20"/>
                <w:szCs w:val="20"/>
              </w:rPr>
            </w:pPr>
            <w:r w:rsidRPr="000B5DE4">
              <w:rPr>
                <w:sz w:val="20"/>
                <w:szCs w:val="20"/>
              </w:rPr>
              <w:fldChar w:fldCharType="begin">
                <w:fldData xml:space="preserve">PAA/AHgAbQBsACAAdgBlAHIAcwBpAG8AbgA9ACIAMQAuADAAIgAgAGUAbgBjAG8AZABpAG4AZwA9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</w:fldData>
              </w:fldChar>
            </w:r>
            <w:r w:rsidRPr="000B5DE4">
              <w:rPr>
                <w:rFonts w:ascii="Arial" w:hAnsi="Arial" w:cs="Arial"/>
                <w:sz w:val="20"/>
                <w:szCs w:val="20"/>
              </w:rPr>
              <w:instrText>ADDIN "&lt;Diagnoses(table)&gt;"</w:instrText>
            </w:r>
            <w:r w:rsidRPr="000B5DE4">
              <w:rPr>
                <w:sz w:val="20"/>
                <w:szCs w:val="20"/>
              </w:rPr>
            </w:r>
            <w:r w:rsidRPr="000B5DE4">
              <w:rPr>
                <w:sz w:val="20"/>
                <w:szCs w:val="20"/>
              </w:rPr>
              <w:fldChar w:fldCharType="separate"/>
            </w:r>
            <w:r w:rsidRPr="000B5DE4">
              <w:rPr>
                <w:rFonts w:ascii="Arial" w:hAnsi="Arial" w:cs="Arial"/>
                <w:sz w:val="20"/>
                <w:szCs w:val="20"/>
              </w:rPr>
              <w:t>&lt;Diagnoses&gt;</w:t>
            </w:r>
            <w:r w:rsidRPr="000B5DE4">
              <w:rPr>
                <w:sz w:val="20"/>
                <w:szCs w:val="20"/>
              </w:rPr>
              <w:fldChar w:fldCharType="end"/>
            </w:r>
            <w:r w:rsidRPr="000B5DE4">
              <w:rPr>
                <w:rFonts w:ascii="Arial" w:hAnsi="Arial" w:cs="Arial"/>
                <w:sz w:val="20"/>
                <w:szCs w:val="20"/>
              </w:rPr>
              <w:t xml:space="preserve">, </w:t>
            </w:r>
            <w:r w:rsidRPr="000B5DE4">
              <w:rPr>
                <w:sz w:val="20"/>
                <w:szCs w:val="20"/>
              </w:rPr>
              <w:fldChar w:fldCharType="begin">
                <w:fldData xml:space="preserve">PAA/AHgAbQBsACAAdgBlAHIAcwBpAG8AbgA9ACIAMQAuADAAIgAgAGUAbgBjAG8AZABpAG4AZwA9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</w:fldData>
              </w:fldChar>
            </w:r>
            <w:r w:rsidRPr="000B5DE4">
              <w:rPr>
                <w:rFonts w:ascii="Arial" w:hAnsi="Arial" w:cs="Arial"/>
                <w:sz w:val="20"/>
                <w:szCs w:val="20"/>
              </w:rPr>
              <w:instrText>ADDIN "&lt;Numerics&gt;"</w:instrText>
            </w:r>
            <w:r w:rsidRPr="000B5DE4">
              <w:rPr>
                <w:sz w:val="20"/>
                <w:szCs w:val="20"/>
              </w:rPr>
            </w:r>
            <w:r w:rsidRPr="000B5DE4">
              <w:rPr>
                <w:sz w:val="20"/>
                <w:szCs w:val="20"/>
              </w:rPr>
              <w:fldChar w:fldCharType="separate"/>
            </w:r>
            <w:r w:rsidRPr="000B5DE4">
              <w:rPr>
                <w:rFonts w:ascii="Arial" w:hAnsi="Arial" w:cs="Arial"/>
                <w:sz w:val="20"/>
                <w:szCs w:val="20"/>
              </w:rPr>
              <w:t>&lt;Numerics&gt;</w:t>
            </w:r>
            <w:r w:rsidRPr="000B5DE4">
              <w:rPr>
                <w:sz w:val="20"/>
                <w:szCs w:val="20"/>
              </w:rPr>
              <w:fldChar w:fldCharType="end"/>
            </w:r>
          </w:p>
        </w:tc>
      </w:tr>
      <w:tr w:rsidR="00C71340" w:rsidRPr="000B5DE4" w14:paraId="50501295" w14:textId="77777777" w:rsidTr="003B428A">
        <w:trPr>
          <w:trHeight w:val="130"/>
        </w:trPr>
        <w:tc>
          <w:tcPr>
            <w:tcW w:w="847" w:type="pct"/>
            <w:tcBorders>
              <w:top w:val="nil"/>
              <w:left w:val="single" w:sz="4" w:space="0" w:color="auto"/>
              <w:bottom w:val="single" w:sz="4" w:space="0" w:color="auto"/>
              <w:right w:val="nil"/>
            </w:tcBorders>
            <w:hideMark/>
          </w:tcPr>
          <w:p w14:paraId="505546CE" w14:textId="77777777" w:rsidR="00C71340" w:rsidRPr="000B5DE4" w:rsidRDefault="00C71340" w:rsidP="003B428A">
            <w:pPr>
              <w:spacing w:after="0" w:line="252" w:lineRule="auto"/>
              <w:rPr>
                <w:rFonts w:ascii="Arial" w:hAnsi="Arial" w:cs="Arial"/>
                <w:b/>
                <w:sz w:val="20"/>
                <w:szCs w:val="20"/>
                <w:lang w:eastAsia="zh-CN"/>
              </w:rPr>
            </w:pPr>
            <w:r w:rsidRPr="000B5DE4">
              <w:rPr>
                <w:rFonts w:ascii="Arial" w:hAnsi="Arial" w:cs="Arial"/>
                <w:b/>
                <w:sz w:val="20"/>
                <w:szCs w:val="20"/>
              </w:rPr>
              <w:t>BMI</w:t>
            </w:r>
          </w:p>
        </w:tc>
        <w:tc>
          <w:tcPr>
            <w:tcW w:w="1128" w:type="pct"/>
            <w:tcBorders>
              <w:top w:val="nil"/>
              <w:left w:val="nil"/>
              <w:bottom w:val="single" w:sz="4" w:space="0" w:color="auto"/>
              <w:right w:val="nil"/>
            </w:tcBorders>
            <w:hideMark/>
          </w:tcPr>
          <w:p w14:paraId="728A1A02" w14:textId="77777777" w:rsidR="00C71340" w:rsidRPr="000B5DE4" w:rsidRDefault="00C71340" w:rsidP="003B428A">
            <w:pPr>
              <w:spacing w:after="0" w:line="252" w:lineRule="auto"/>
              <w:rPr>
                <w:rFonts w:ascii="Arial" w:hAnsi="Arial" w:cs="Arial"/>
                <w:sz w:val="20"/>
                <w:szCs w:val="20"/>
              </w:rPr>
            </w:pPr>
            <w:r w:rsidRPr="000B5DE4">
              <w:rPr>
                <w:sz w:val="20"/>
                <w:szCs w:val="20"/>
              </w:rPr>
              <w:fldChar w:fldCharType="begin">
                <w:fldData xml:space="preserve">PAA/AHgAbQBsACAAdgBlAHIAcwBpAG8AbgA9ACIAMQAuADAAIgAgAGUAbgBjAG8AZABpAG4AZwA9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</w:fldData>
              </w:fldChar>
            </w:r>
            <w:r w:rsidRPr="000B5DE4">
              <w:rPr>
                <w:rFonts w:ascii="Arial" w:hAnsi="Arial" w:cs="Arial"/>
                <w:sz w:val="20"/>
                <w:szCs w:val="20"/>
              </w:rPr>
              <w:instrText>ADDIN "&lt;Numerics&gt;"</w:instrText>
            </w:r>
            <w:r w:rsidRPr="000B5DE4">
              <w:rPr>
                <w:sz w:val="20"/>
                <w:szCs w:val="20"/>
              </w:rPr>
            </w:r>
            <w:r w:rsidRPr="000B5DE4">
              <w:rPr>
                <w:sz w:val="20"/>
                <w:szCs w:val="20"/>
              </w:rPr>
              <w:fldChar w:fldCharType="separate"/>
            </w:r>
            <w:r w:rsidRPr="000B5DE4">
              <w:rPr>
                <w:rFonts w:ascii="Arial" w:hAnsi="Arial" w:cs="Arial"/>
                <w:sz w:val="20"/>
                <w:szCs w:val="20"/>
              </w:rPr>
              <w:t>&lt;Numerics&gt;</w:t>
            </w:r>
            <w:r w:rsidRPr="000B5DE4">
              <w:rPr>
                <w:sz w:val="20"/>
                <w:szCs w:val="20"/>
              </w:rPr>
              <w:fldChar w:fldCharType="end"/>
            </w:r>
          </w:p>
        </w:tc>
        <w:tc>
          <w:tcPr>
            <w:tcW w:w="929" w:type="pct"/>
            <w:tcBorders>
              <w:top w:val="nil"/>
              <w:left w:val="nil"/>
              <w:bottom w:val="single" w:sz="4" w:space="0" w:color="auto"/>
              <w:right w:val="nil"/>
            </w:tcBorders>
            <w:hideMark/>
          </w:tcPr>
          <w:p w14:paraId="3714C260" w14:textId="77777777" w:rsidR="00C71340" w:rsidRPr="000B5DE4" w:rsidRDefault="00C71340" w:rsidP="003B428A">
            <w:pPr>
              <w:spacing w:after="0" w:line="252" w:lineRule="auto"/>
              <w:ind w:right="-114"/>
              <w:rPr>
                <w:rFonts w:ascii="Arial" w:hAnsi="Arial" w:cs="Arial"/>
                <w:b/>
                <w:sz w:val="20"/>
                <w:szCs w:val="20"/>
              </w:rPr>
            </w:pPr>
            <w:r w:rsidRPr="000B5DE4">
              <w:rPr>
                <w:rFonts w:ascii="Arial" w:hAnsi="Arial" w:cs="Arial"/>
                <w:b/>
                <w:sz w:val="20"/>
                <w:szCs w:val="20"/>
              </w:rPr>
              <w:t xml:space="preserve">Exercise tolerance:  </w:t>
            </w:r>
          </w:p>
        </w:tc>
        <w:tc>
          <w:tcPr>
            <w:tcW w:w="2096" w:type="pct"/>
            <w:tcBorders>
              <w:top w:val="nil"/>
              <w:left w:val="nil"/>
              <w:bottom w:val="single" w:sz="4" w:space="0" w:color="auto"/>
              <w:right w:val="single" w:sz="4" w:space="0" w:color="auto"/>
            </w:tcBorders>
            <w:hideMark/>
          </w:tcPr>
          <w:p w14:paraId="3271BC43" w14:textId="77777777" w:rsidR="00C71340" w:rsidRPr="000B5DE4" w:rsidRDefault="00C71340" w:rsidP="003B428A">
            <w:pPr>
              <w:tabs>
                <w:tab w:val="left" w:pos="1905"/>
              </w:tabs>
              <w:spacing w:after="0" w:line="252" w:lineRule="auto"/>
              <w:rPr>
                <w:rFonts w:ascii="Arial" w:hAnsi="Arial" w:cs="Arial"/>
                <w:sz w:val="20"/>
                <w:szCs w:val="20"/>
              </w:rPr>
            </w:pPr>
            <w:r w:rsidRPr="000B5DE4">
              <w:rPr>
                <w:sz w:val="20"/>
                <w:szCs w:val="20"/>
              </w:rPr>
              <w:fldChar w:fldCharType="begin">
                <w:fldData xml:space="preserve">PAA/AHgAbQBsACAAdgBlAHIAcwBpAG8AbgA9ACIAMQAuADAAIgAgAGUAbgBjAG8AZABpAG4AZwA9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=
</w:fldData>
              </w:fldChar>
            </w:r>
            <w:r w:rsidRPr="000B5DE4">
              <w:rPr>
                <w:rFonts w:ascii="Arial" w:hAnsi="Arial" w:cs="Arial"/>
                <w:sz w:val="20"/>
                <w:szCs w:val="20"/>
              </w:rPr>
              <w:instrText>ADDIN "&lt;Diagnoses(table)&gt;"</w:instrText>
            </w:r>
            <w:r w:rsidRPr="000B5DE4">
              <w:rPr>
                <w:sz w:val="20"/>
                <w:szCs w:val="20"/>
              </w:rPr>
            </w:r>
            <w:r w:rsidRPr="000B5DE4">
              <w:rPr>
                <w:sz w:val="20"/>
                <w:szCs w:val="20"/>
              </w:rPr>
              <w:fldChar w:fldCharType="separate"/>
            </w:r>
            <w:r w:rsidRPr="000B5DE4">
              <w:rPr>
                <w:rFonts w:ascii="Arial" w:hAnsi="Arial" w:cs="Arial"/>
                <w:sz w:val="20"/>
                <w:szCs w:val="20"/>
              </w:rPr>
              <w:t>&lt;Diagnoses&gt;</w:t>
            </w:r>
            <w:r w:rsidRPr="000B5DE4">
              <w:rPr>
                <w:sz w:val="20"/>
                <w:szCs w:val="20"/>
              </w:rPr>
              <w:fldChar w:fldCharType="end"/>
            </w:r>
            <w:r w:rsidRPr="000B5DE4">
              <w:rPr>
                <w:sz w:val="20"/>
                <w:szCs w:val="20"/>
              </w:rPr>
              <w:fldChar w:fldCharType="begin">
                <w:fldData xml:space="preserve">PAA/AHgAbQBsACAAdgBlAHIAcwBpAG8AbgA9ACIAMQAuADAAIgAgAGUAbgBjAG8AZABpAG4AZwA9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==
</w:fldData>
              </w:fldChar>
            </w:r>
            <w:r w:rsidRPr="000B5DE4">
              <w:rPr>
                <w:rFonts w:ascii="Arial" w:hAnsi="Arial" w:cs="Arial"/>
                <w:sz w:val="20"/>
                <w:szCs w:val="20"/>
              </w:rPr>
              <w:instrText>ADDIN "&lt;Diagnoses(table)&gt;"</w:instrText>
            </w:r>
            <w:r w:rsidRPr="000B5DE4">
              <w:rPr>
                <w:sz w:val="20"/>
                <w:szCs w:val="20"/>
              </w:rPr>
            </w:r>
            <w:r w:rsidRPr="000B5DE4">
              <w:rPr>
                <w:sz w:val="20"/>
                <w:szCs w:val="20"/>
              </w:rPr>
              <w:fldChar w:fldCharType="separate"/>
            </w:r>
            <w:r w:rsidRPr="000B5DE4">
              <w:rPr>
                <w:rFonts w:ascii="Arial" w:hAnsi="Arial" w:cs="Arial"/>
                <w:sz w:val="20"/>
                <w:szCs w:val="20"/>
              </w:rPr>
              <w:t>&lt;Diagnoses&gt;</w:t>
            </w:r>
            <w:r w:rsidRPr="000B5DE4">
              <w:rPr>
                <w:sz w:val="20"/>
                <w:szCs w:val="20"/>
              </w:rPr>
              <w:fldChar w:fldCharType="end"/>
            </w:r>
          </w:p>
        </w:tc>
        <w:bookmarkEnd w:id="13"/>
      </w:tr>
      <w:bookmarkEnd w:id="7"/>
      <w:bookmarkEnd w:id="8"/>
      <w:bookmarkEnd w:id="9"/>
      <w:bookmarkEnd w:id="10"/>
      <w:bookmarkEnd w:id="12"/>
    </w:tbl>
    <w:p w14:paraId="2AE5B978" w14:textId="77777777" w:rsidR="00C71340" w:rsidRPr="000B5DE4" w:rsidRDefault="00C71340" w:rsidP="00C71340">
      <w:pPr>
        <w:spacing w:after="0"/>
        <w:rPr>
          <w:rFonts w:ascii="Arial" w:eastAsia="Times New Roman" w:hAnsi="Arial" w:cs="Arial"/>
          <w:b/>
          <w:sz w:val="20"/>
          <w:szCs w:val="20"/>
          <w:lang w:eastAsia="zh-CN"/>
        </w:rPr>
      </w:pPr>
    </w:p>
    <w:p w14:paraId="4A08F42E" w14:textId="77777777" w:rsidR="00C71340" w:rsidRPr="000B5DE4" w:rsidRDefault="00C71340" w:rsidP="00C71340">
      <w:pPr>
        <w:spacing w:after="0"/>
        <w:rPr>
          <w:rFonts w:ascii="Arial" w:hAnsi="Arial" w:cs="Arial"/>
          <w:b/>
          <w:sz w:val="18"/>
          <w:szCs w:val="18"/>
          <w:lang w:eastAsia="zh-CN"/>
        </w:rPr>
      </w:pPr>
      <w:bookmarkStart w:id="15" w:name="_Hlk518923888"/>
      <w:r w:rsidRPr="000B5DE4">
        <w:rPr>
          <w:rFonts w:ascii="Arial" w:hAnsi="Arial" w:cs="Arial"/>
          <w:b/>
          <w:sz w:val="20"/>
          <w:szCs w:val="20"/>
        </w:rPr>
        <w:t xml:space="preserve">Blood Results </w:t>
      </w:r>
      <w:r w:rsidRPr="000B5DE4">
        <w:rPr>
          <w:rFonts w:ascii="Arial" w:hAnsi="Arial" w:cs="Arial"/>
          <w:sz w:val="20"/>
          <w:szCs w:val="20"/>
        </w:rPr>
        <w:t>(Last 12m):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0"/>
        <w:gridCol w:w="1295"/>
        <w:gridCol w:w="4309"/>
        <w:gridCol w:w="1376"/>
        <w:gridCol w:w="2426"/>
      </w:tblGrid>
      <w:tr w:rsidR="00C71340" w:rsidRPr="000B5DE4" w14:paraId="71AE9FB9" w14:textId="77777777" w:rsidTr="003B428A">
        <w:tc>
          <w:tcPr>
            <w:tcW w:w="502" w:type="pct"/>
            <w:tcBorders>
              <w:top w:val="single" w:sz="4" w:space="0" w:color="auto"/>
              <w:left w:val="single" w:sz="4" w:space="0" w:color="auto"/>
              <w:bottom w:val="single" w:sz="4" w:space="0" w:color="auto"/>
              <w:right w:val="single" w:sz="4" w:space="0" w:color="auto"/>
            </w:tcBorders>
            <w:hideMark/>
          </w:tcPr>
          <w:p w14:paraId="548C5C68" w14:textId="77777777" w:rsidR="00C71340" w:rsidRPr="000B5DE4" w:rsidRDefault="00C71340" w:rsidP="003B428A">
            <w:pPr>
              <w:spacing w:after="0" w:line="252" w:lineRule="auto"/>
              <w:rPr>
                <w:rFonts w:ascii="Arial" w:hAnsi="Arial" w:cs="Arial"/>
                <w:b/>
                <w:sz w:val="20"/>
                <w:szCs w:val="20"/>
              </w:rPr>
            </w:pPr>
            <w:r w:rsidRPr="000B5DE4">
              <w:rPr>
                <w:rFonts w:ascii="Arial" w:hAnsi="Arial" w:cs="Arial"/>
                <w:b/>
                <w:sz w:val="20"/>
                <w:szCs w:val="20"/>
              </w:rPr>
              <w:t>FBC</w:t>
            </w:r>
          </w:p>
        </w:tc>
        <w:tc>
          <w:tcPr>
            <w:tcW w:w="619" w:type="pct"/>
            <w:tcBorders>
              <w:top w:val="single" w:sz="4" w:space="0" w:color="auto"/>
              <w:left w:val="single" w:sz="4" w:space="0" w:color="auto"/>
              <w:bottom w:val="single" w:sz="4" w:space="0" w:color="auto"/>
              <w:right w:val="single" w:sz="4" w:space="0" w:color="auto"/>
            </w:tcBorders>
            <w:hideMark/>
          </w:tcPr>
          <w:p w14:paraId="27C1D780" w14:textId="77777777" w:rsidR="00C71340" w:rsidRPr="000B5DE4" w:rsidRDefault="00C71340" w:rsidP="003B428A">
            <w:pPr>
              <w:spacing w:after="0" w:line="252" w:lineRule="auto"/>
              <w:rPr>
                <w:rFonts w:ascii="Arial" w:hAnsi="Arial" w:cs="Arial"/>
                <w:b/>
                <w:sz w:val="20"/>
                <w:szCs w:val="20"/>
              </w:rPr>
            </w:pPr>
            <w:r w:rsidRPr="000B5DE4">
              <w:rPr>
                <w:sz w:val="20"/>
                <w:szCs w:val="20"/>
              </w:rPr>
              <w:fldChar w:fldCharType="begin">
                <w:fldData xml:space="preserve">PAA/AHgAbQBsACAAdgBlAHIAcwBpAG8AbgA9ACIAMQAuADAAIgAgAGUAbgBjAG8AZABpAG4AZwA9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</w:fldData>
              </w:fldChar>
            </w:r>
            <w:r w:rsidRPr="000B5DE4">
              <w:rPr>
                <w:rFonts w:ascii="Arial" w:hAnsi="Arial" w:cs="Arial"/>
                <w:sz w:val="20"/>
                <w:szCs w:val="20"/>
              </w:rPr>
              <w:instrText>ADDIN "&lt;Numerics&gt;"</w:instrText>
            </w:r>
            <w:r w:rsidRPr="000B5DE4">
              <w:rPr>
                <w:sz w:val="20"/>
                <w:szCs w:val="20"/>
              </w:rPr>
            </w:r>
            <w:r w:rsidRPr="000B5DE4">
              <w:rPr>
                <w:sz w:val="20"/>
                <w:szCs w:val="20"/>
              </w:rPr>
              <w:fldChar w:fldCharType="separate"/>
            </w:r>
            <w:r w:rsidRPr="000B5DE4">
              <w:rPr>
                <w:rFonts w:ascii="Arial" w:hAnsi="Arial" w:cs="Arial"/>
                <w:sz w:val="20"/>
                <w:szCs w:val="20"/>
              </w:rPr>
              <w:t>&lt;Numerics&gt;</w:t>
            </w:r>
            <w:r w:rsidRPr="000B5DE4">
              <w:rPr>
                <w:sz w:val="20"/>
                <w:szCs w:val="20"/>
              </w:rPr>
              <w:fldChar w:fldCharType="end"/>
            </w:r>
          </w:p>
        </w:tc>
        <w:tc>
          <w:tcPr>
            <w:tcW w:w="3879" w:type="pct"/>
            <w:gridSpan w:val="3"/>
            <w:tcBorders>
              <w:top w:val="single" w:sz="4" w:space="0" w:color="auto"/>
              <w:left w:val="single" w:sz="4" w:space="0" w:color="auto"/>
              <w:bottom w:val="single" w:sz="4" w:space="0" w:color="auto"/>
              <w:right w:val="single" w:sz="4" w:space="0" w:color="auto"/>
            </w:tcBorders>
            <w:hideMark/>
          </w:tcPr>
          <w:p w14:paraId="52751B8C" w14:textId="77777777" w:rsidR="00C71340" w:rsidRPr="000B5DE4" w:rsidRDefault="00C71340" w:rsidP="003B428A">
            <w:pPr>
              <w:spacing w:after="0" w:line="252" w:lineRule="auto"/>
              <w:rPr>
                <w:rFonts w:ascii="Arial" w:hAnsi="Arial" w:cs="Arial"/>
                <w:sz w:val="20"/>
                <w:szCs w:val="20"/>
              </w:rPr>
            </w:pPr>
            <w:r w:rsidRPr="000B5DE4">
              <w:rPr>
                <w:rFonts w:ascii="Arial" w:hAnsi="Arial" w:cs="Arial"/>
                <w:sz w:val="20"/>
                <w:szCs w:val="20"/>
              </w:rPr>
              <w:t xml:space="preserve">Hb </w:t>
            </w:r>
            <w:r w:rsidRPr="000B5DE4">
              <w:rPr>
                <w:sz w:val="20"/>
                <w:szCs w:val="20"/>
              </w:rPr>
              <w:fldChar w:fldCharType="begin">
                <w:fldData xml:space="preserve">PAA/AHgAbQBsACAAdgBlAHIAcwBpAG8AbgA9ACIAMQAuADAAIgAgAGUAbgBjAG8AZABpAG4AZwA9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</w:fldData>
              </w:fldChar>
            </w:r>
            <w:r w:rsidRPr="000B5DE4">
              <w:rPr>
                <w:rFonts w:ascii="Arial" w:hAnsi="Arial" w:cs="Arial"/>
                <w:sz w:val="20"/>
                <w:szCs w:val="20"/>
              </w:rPr>
              <w:instrText>ADDIN "&lt;Numerics&gt;"</w:instrText>
            </w:r>
            <w:r w:rsidRPr="000B5DE4">
              <w:rPr>
                <w:sz w:val="20"/>
                <w:szCs w:val="20"/>
              </w:rPr>
            </w:r>
            <w:r w:rsidRPr="000B5DE4">
              <w:rPr>
                <w:sz w:val="20"/>
                <w:szCs w:val="20"/>
              </w:rPr>
              <w:fldChar w:fldCharType="separate"/>
            </w:r>
            <w:r w:rsidRPr="000B5DE4">
              <w:rPr>
                <w:rFonts w:ascii="Arial" w:hAnsi="Arial" w:cs="Arial"/>
                <w:sz w:val="20"/>
                <w:szCs w:val="20"/>
              </w:rPr>
              <w:t>&lt;</w:t>
            </w:r>
            <w:proofErr w:type="spellStart"/>
            <w:r w:rsidRPr="000B5DE4">
              <w:rPr>
                <w:rFonts w:ascii="Arial" w:hAnsi="Arial" w:cs="Arial"/>
                <w:sz w:val="20"/>
                <w:szCs w:val="20"/>
              </w:rPr>
              <w:t>Numerics</w:t>
            </w:r>
            <w:proofErr w:type="spellEnd"/>
            <w:r w:rsidRPr="000B5DE4">
              <w:rPr>
                <w:rFonts w:ascii="Arial" w:hAnsi="Arial" w:cs="Arial"/>
                <w:sz w:val="20"/>
                <w:szCs w:val="20"/>
              </w:rPr>
              <w:t>&gt;</w:t>
            </w:r>
            <w:r w:rsidRPr="000B5DE4">
              <w:rPr>
                <w:sz w:val="20"/>
                <w:szCs w:val="20"/>
              </w:rPr>
              <w:fldChar w:fldCharType="end"/>
            </w:r>
            <w:r w:rsidRPr="000B5DE4">
              <w:rPr>
                <w:rFonts w:ascii="Arial" w:hAnsi="Arial" w:cs="Arial"/>
                <w:sz w:val="20"/>
                <w:szCs w:val="20"/>
              </w:rPr>
              <w:t xml:space="preserve">, WCC </w:t>
            </w:r>
            <w:r w:rsidRPr="000B5DE4">
              <w:rPr>
                <w:sz w:val="20"/>
                <w:szCs w:val="20"/>
              </w:rPr>
              <w:fldChar w:fldCharType="begin">
                <w:fldData xml:space="preserve">PAA/AHgAbQBsACAAdgBlAHIAcwBpAG8AbgA9ACIAMQAuADAAIgAgAGUAbgBjAG8AZABpAG4AZwA9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</w:fldData>
              </w:fldChar>
            </w:r>
            <w:r w:rsidRPr="000B5DE4">
              <w:rPr>
                <w:rFonts w:ascii="Arial" w:hAnsi="Arial" w:cs="Arial"/>
                <w:sz w:val="20"/>
                <w:szCs w:val="20"/>
              </w:rPr>
              <w:instrText>ADDIN "&lt;Numerics&gt;"</w:instrText>
            </w:r>
            <w:r w:rsidRPr="000B5DE4">
              <w:rPr>
                <w:sz w:val="20"/>
                <w:szCs w:val="20"/>
              </w:rPr>
            </w:r>
            <w:r w:rsidRPr="000B5DE4">
              <w:rPr>
                <w:sz w:val="20"/>
                <w:szCs w:val="20"/>
              </w:rPr>
              <w:fldChar w:fldCharType="separate"/>
            </w:r>
            <w:r w:rsidRPr="000B5DE4">
              <w:rPr>
                <w:rFonts w:ascii="Arial" w:hAnsi="Arial" w:cs="Arial"/>
                <w:sz w:val="20"/>
                <w:szCs w:val="20"/>
              </w:rPr>
              <w:t>&lt;</w:t>
            </w:r>
            <w:proofErr w:type="spellStart"/>
            <w:r w:rsidRPr="000B5DE4">
              <w:rPr>
                <w:rFonts w:ascii="Arial" w:hAnsi="Arial" w:cs="Arial"/>
                <w:sz w:val="20"/>
                <w:szCs w:val="20"/>
              </w:rPr>
              <w:t>Numerics</w:t>
            </w:r>
            <w:proofErr w:type="spellEnd"/>
            <w:r w:rsidRPr="000B5DE4">
              <w:rPr>
                <w:rFonts w:ascii="Arial" w:hAnsi="Arial" w:cs="Arial"/>
                <w:sz w:val="20"/>
                <w:szCs w:val="20"/>
              </w:rPr>
              <w:t>&gt;</w:t>
            </w:r>
            <w:r w:rsidRPr="000B5DE4">
              <w:rPr>
                <w:sz w:val="20"/>
                <w:szCs w:val="20"/>
              </w:rPr>
              <w:fldChar w:fldCharType="end"/>
            </w:r>
            <w:r w:rsidRPr="000B5DE4">
              <w:rPr>
                <w:rFonts w:ascii="Arial" w:hAnsi="Arial" w:cs="Arial"/>
                <w:sz w:val="20"/>
                <w:szCs w:val="20"/>
              </w:rPr>
              <w:t xml:space="preserve">, </w:t>
            </w:r>
            <w:proofErr w:type="spellStart"/>
            <w:r w:rsidRPr="000B5DE4">
              <w:rPr>
                <w:rFonts w:ascii="Arial" w:hAnsi="Arial" w:cs="Arial"/>
                <w:sz w:val="20"/>
                <w:szCs w:val="20"/>
              </w:rPr>
              <w:t>Plts</w:t>
            </w:r>
            <w:proofErr w:type="spellEnd"/>
            <w:r w:rsidRPr="000B5DE4">
              <w:rPr>
                <w:rFonts w:ascii="Arial" w:hAnsi="Arial" w:cs="Arial"/>
                <w:sz w:val="20"/>
                <w:szCs w:val="20"/>
              </w:rPr>
              <w:t xml:space="preserve"> </w:t>
            </w:r>
            <w:r w:rsidRPr="000B5DE4">
              <w:rPr>
                <w:sz w:val="20"/>
                <w:szCs w:val="20"/>
              </w:rPr>
              <w:fldChar w:fldCharType="begin">
                <w:fldData xml:space="preserve">PAA/AHgAbQBsACAAdgBlAHIAcwBpAG8AbgA9ACIAMQAuADAAIgAgAGUAbgBjAG8AZABpAG4AZwA9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</w:fldData>
              </w:fldChar>
            </w:r>
            <w:r w:rsidRPr="000B5DE4">
              <w:rPr>
                <w:rFonts w:ascii="Arial" w:hAnsi="Arial" w:cs="Arial"/>
                <w:sz w:val="20"/>
                <w:szCs w:val="20"/>
              </w:rPr>
              <w:instrText>ADDIN "&lt;Numerics&gt;"</w:instrText>
            </w:r>
            <w:r w:rsidRPr="000B5DE4">
              <w:rPr>
                <w:sz w:val="20"/>
                <w:szCs w:val="20"/>
              </w:rPr>
            </w:r>
            <w:r w:rsidRPr="000B5DE4">
              <w:rPr>
                <w:sz w:val="20"/>
                <w:szCs w:val="20"/>
              </w:rPr>
              <w:fldChar w:fldCharType="separate"/>
            </w:r>
            <w:r w:rsidRPr="000B5DE4">
              <w:rPr>
                <w:rFonts w:ascii="Arial" w:hAnsi="Arial" w:cs="Arial"/>
                <w:sz w:val="20"/>
                <w:szCs w:val="20"/>
              </w:rPr>
              <w:t>&lt;</w:t>
            </w:r>
            <w:proofErr w:type="spellStart"/>
            <w:r w:rsidRPr="000B5DE4">
              <w:rPr>
                <w:rFonts w:ascii="Arial" w:hAnsi="Arial" w:cs="Arial"/>
                <w:sz w:val="20"/>
                <w:szCs w:val="20"/>
              </w:rPr>
              <w:t>Numerics</w:t>
            </w:r>
            <w:proofErr w:type="spellEnd"/>
            <w:r w:rsidRPr="000B5DE4">
              <w:rPr>
                <w:rFonts w:ascii="Arial" w:hAnsi="Arial" w:cs="Arial"/>
                <w:sz w:val="20"/>
                <w:szCs w:val="20"/>
              </w:rPr>
              <w:t>&gt;</w:t>
            </w:r>
            <w:r w:rsidRPr="000B5DE4">
              <w:rPr>
                <w:sz w:val="20"/>
                <w:szCs w:val="20"/>
              </w:rPr>
              <w:fldChar w:fldCharType="end"/>
            </w:r>
            <w:r w:rsidRPr="000B5DE4">
              <w:rPr>
                <w:rFonts w:ascii="Arial" w:hAnsi="Arial" w:cs="Arial"/>
                <w:sz w:val="20"/>
                <w:szCs w:val="20"/>
              </w:rPr>
              <w:t xml:space="preserve">, MCV </w:t>
            </w:r>
            <w:r w:rsidRPr="000B5DE4">
              <w:rPr>
                <w:sz w:val="20"/>
                <w:szCs w:val="20"/>
              </w:rPr>
              <w:fldChar w:fldCharType="begin">
                <w:fldData xml:space="preserve">PAA/AHgAbQBsACAAdgBlAHIAcwBpAG8AbgA9ACIAMQAuADAAIgAgAGUAbgBjAG8AZABpAG4AZwA9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</w:fldData>
              </w:fldChar>
            </w:r>
            <w:r w:rsidRPr="000B5DE4">
              <w:rPr>
                <w:rFonts w:ascii="Arial" w:hAnsi="Arial" w:cs="Arial"/>
                <w:sz w:val="20"/>
                <w:szCs w:val="20"/>
              </w:rPr>
              <w:instrText>ADDIN "&lt;Numerics&gt;"</w:instrText>
            </w:r>
            <w:r w:rsidRPr="000B5DE4">
              <w:rPr>
                <w:sz w:val="20"/>
                <w:szCs w:val="20"/>
              </w:rPr>
            </w:r>
            <w:r w:rsidRPr="000B5DE4">
              <w:rPr>
                <w:sz w:val="20"/>
                <w:szCs w:val="20"/>
              </w:rPr>
              <w:fldChar w:fldCharType="separate"/>
            </w:r>
            <w:r w:rsidRPr="000B5DE4">
              <w:rPr>
                <w:rFonts w:ascii="Arial" w:hAnsi="Arial" w:cs="Arial"/>
                <w:sz w:val="20"/>
                <w:szCs w:val="20"/>
              </w:rPr>
              <w:t>&lt;</w:t>
            </w:r>
            <w:proofErr w:type="spellStart"/>
            <w:r w:rsidRPr="000B5DE4">
              <w:rPr>
                <w:rFonts w:ascii="Arial" w:hAnsi="Arial" w:cs="Arial"/>
                <w:sz w:val="20"/>
                <w:szCs w:val="20"/>
              </w:rPr>
              <w:t>Numerics</w:t>
            </w:r>
            <w:proofErr w:type="spellEnd"/>
            <w:r w:rsidRPr="000B5DE4">
              <w:rPr>
                <w:rFonts w:ascii="Arial" w:hAnsi="Arial" w:cs="Arial"/>
                <w:sz w:val="20"/>
                <w:szCs w:val="20"/>
              </w:rPr>
              <w:t>&gt;</w:t>
            </w:r>
            <w:r w:rsidRPr="000B5DE4">
              <w:rPr>
                <w:sz w:val="20"/>
                <w:szCs w:val="20"/>
              </w:rPr>
              <w:fldChar w:fldCharType="end"/>
            </w:r>
            <w:r w:rsidRPr="000B5DE4">
              <w:rPr>
                <w:rFonts w:ascii="Arial" w:hAnsi="Arial" w:cs="Arial"/>
                <w:sz w:val="20"/>
                <w:szCs w:val="20"/>
              </w:rPr>
              <w:t xml:space="preserve">, </w:t>
            </w:r>
            <w:proofErr w:type="spellStart"/>
            <w:r w:rsidRPr="000B5DE4">
              <w:rPr>
                <w:rFonts w:ascii="Arial" w:hAnsi="Arial" w:cs="Arial"/>
                <w:sz w:val="20"/>
                <w:szCs w:val="20"/>
              </w:rPr>
              <w:t>Neut</w:t>
            </w:r>
            <w:proofErr w:type="spellEnd"/>
            <w:r w:rsidRPr="000B5DE4">
              <w:rPr>
                <w:rFonts w:ascii="Arial" w:hAnsi="Arial" w:cs="Arial"/>
                <w:sz w:val="20"/>
                <w:szCs w:val="20"/>
              </w:rPr>
              <w:t xml:space="preserve"> </w:t>
            </w:r>
            <w:r w:rsidRPr="000B5DE4">
              <w:rPr>
                <w:sz w:val="20"/>
                <w:szCs w:val="20"/>
              </w:rPr>
              <w:fldChar w:fldCharType="begin">
                <w:fldData xml:space="preserve">PAA/AHgAbQBsACAAdgBlAHIAcwBpAG8AbgA9ACIAMQAuADAAIgAgAGUAbgBjAG8AZABpAG4AZwA9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</w:fldData>
              </w:fldChar>
            </w:r>
            <w:r w:rsidRPr="000B5DE4">
              <w:rPr>
                <w:rFonts w:ascii="Arial" w:hAnsi="Arial" w:cs="Arial"/>
                <w:sz w:val="20"/>
                <w:szCs w:val="20"/>
              </w:rPr>
              <w:instrText>ADDIN "&lt;Numerics&gt;"</w:instrText>
            </w:r>
            <w:r w:rsidRPr="000B5DE4">
              <w:rPr>
                <w:sz w:val="20"/>
                <w:szCs w:val="20"/>
              </w:rPr>
            </w:r>
            <w:r w:rsidRPr="000B5DE4">
              <w:rPr>
                <w:sz w:val="20"/>
                <w:szCs w:val="20"/>
              </w:rPr>
              <w:fldChar w:fldCharType="separate"/>
            </w:r>
            <w:r w:rsidRPr="000B5DE4">
              <w:rPr>
                <w:rFonts w:ascii="Arial" w:hAnsi="Arial" w:cs="Arial"/>
                <w:sz w:val="20"/>
                <w:szCs w:val="20"/>
              </w:rPr>
              <w:t>&lt;</w:t>
            </w:r>
            <w:proofErr w:type="spellStart"/>
            <w:r w:rsidRPr="000B5DE4">
              <w:rPr>
                <w:rFonts w:ascii="Arial" w:hAnsi="Arial" w:cs="Arial"/>
                <w:sz w:val="20"/>
                <w:szCs w:val="20"/>
              </w:rPr>
              <w:t>Numerics</w:t>
            </w:r>
            <w:proofErr w:type="spellEnd"/>
            <w:r w:rsidRPr="000B5DE4">
              <w:rPr>
                <w:rFonts w:ascii="Arial" w:hAnsi="Arial" w:cs="Arial"/>
                <w:sz w:val="20"/>
                <w:szCs w:val="20"/>
              </w:rPr>
              <w:t>&gt;</w:t>
            </w:r>
            <w:r w:rsidRPr="000B5DE4">
              <w:rPr>
                <w:sz w:val="20"/>
                <w:szCs w:val="20"/>
              </w:rPr>
              <w:fldChar w:fldCharType="end"/>
            </w:r>
          </w:p>
        </w:tc>
      </w:tr>
      <w:tr w:rsidR="00C71340" w:rsidRPr="000B5DE4" w14:paraId="5A9ECC2B" w14:textId="77777777" w:rsidTr="003B428A">
        <w:tc>
          <w:tcPr>
            <w:tcW w:w="502" w:type="pct"/>
            <w:tcBorders>
              <w:top w:val="single" w:sz="4" w:space="0" w:color="auto"/>
              <w:left w:val="single" w:sz="4" w:space="0" w:color="auto"/>
              <w:bottom w:val="single" w:sz="4" w:space="0" w:color="auto"/>
              <w:right w:val="single" w:sz="4" w:space="0" w:color="auto"/>
            </w:tcBorders>
            <w:hideMark/>
          </w:tcPr>
          <w:p w14:paraId="5332828D" w14:textId="77777777" w:rsidR="00C71340" w:rsidRPr="000B5DE4" w:rsidRDefault="00C71340" w:rsidP="003B428A">
            <w:pPr>
              <w:spacing w:after="0" w:line="252" w:lineRule="auto"/>
              <w:rPr>
                <w:rFonts w:ascii="Arial" w:hAnsi="Arial" w:cs="Arial"/>
                <w:b/>
                <w:sz w:val="20"/>
                <w:szCs w:val="20"/>
              </w:rPr>
            </w:pPr>
            <w:r w:rsidRPr="000B5DE4">
              <w:rPr>
                <w:rFonts w:ascii="Arial" w:hAnsi="Arial" w:cs="Arial"/>
                <w:b/>
                <w:sz w:val="20"/>
                <w:szCs w:val="20"/>
              </w:rPr>
              <w:t>UE</w:t>
            </w:r>
          </w:p>
        </w:tc>
        <w:tc>
          <w:tcPr>
            <w:tcW w:w="619" w:type="pct"/>
            <w:tcBorders>
              <w:top w:val="single" w:sz="4" w:space="0" w:color="auto"/>
              <w:left w:val="single" w:sz="4" w:space="0" w:color="auto"/>
              <w:bottom w:val="single" w:sz="4" w:space="0" w:color="auto"/>
              <w:right w:val="single" w:sz="4" w:space="0" w:color="auto"/>
            </w:tcBorders>
            <w:hideMark/>
          </w:tcPr>
          <w:p w14:paraId="53C74F49" w14:textId="77777777" w:rsidR="00C71340" w:rsidRPr="000B5DE4" w:rsidRDefault="00C71340" w:rsidP="003B428A">
            <w:pPr>
              <w:spacing w:after="0" w:line="252" w:lineRule="auto"/>
              <w:rPr>
                <w:rFonts w:ascii="Arial" w:hAnsi="Arial" w:cs="Arial"/>
                <w:b/>
                <w:sz w:val="20"/>
                <w:szCs w:val="20"/>
              </w:rPr>
            </w:pPr>
            <w:r w:rsidRPr="000B5DE4">
              <w:rPr>
                <w:sz w:val="20"/>
                <w:szCs w:val="20"/>
              </w:rPr>
              <w:fldChar w:fldCharType="begin">
                <w:fldData xml:space="preserve">PAA/AHgAbQBsACAAdgBlAHIAcwBpAG8AbgA9ACIAMQAuADAAIgAgAGUAbgBjAG8AZABpAG4AZwA9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=
</w:fldData>
              </w:fldChar>
            </w:r>
            <w:r w:rsidRPr="000B5DE4">
              <w:rPr>
                <w:rFonts w:ascii="Arial" w:hAnsi="Arial" w:cs="Arial"/>
                <w:sz w:val="20"/>
                <w:szCs w:val="20"/>
              </w:rPr>
              <w:instrText>ADDIN "&lt;Numerics&gt;"</w:instrText>
            </w:r>
            <w:r w:rsidRPr="000B5DE4">
              <w:rPr>
                <w:sz w:val="20"/>
                <w:szCs w:val="20"/>
              </w:rPr>
            </w:r>
            <w:r w:rsidRPr="000B5DE4">
              <w:rPr>
                <w:sz w:val="20"/>
                <w:szCs w:val="20"/>
              </w:rPr>
              <w:fldChar w:fldCharType="separate"/>
            </w:r>
            <w:r w:rsidRPr="000B5DE4">
              <w:rPr>
                <w:rFonts w:ascii="Arial" w:hAnsi="Arial" w:cs="Arial"/>
                <w:sz w:val="20"/>
                <w:szCs w:val="20"/>
              </w:rPr>
              <w:t>&lt;Numerics&gt;</w:t>
            </w:r>
            <w:r w:rsidRPr="000B5DE4">
              <w:rPr>
                <w:sz w:val="20"/>
                <w:szCs w:val="20"/>
              </w:rPr>
              <w:fldChar w:fldCharType="end"/>
            </w:r>
          </w:p>
        </w:tc>
        <w:tc>
          <w:tcPr>
            <w:tcW w:w="3879" w:type="pct"/>
            <w:gridSpan w:val="3"/>
            <w:tcBorders>
              <w:top w:val="single" w:sz="4" w:space="0" w:color="auto"/>
              <w:left w:val="single" w:sz="4" w:space="0" w:color="auto"/>
              <w:bottom w:val="single" w:sz="4" w:space="0" w:color="auto"/>
              <w:right w:val="single" w:sz="4" w:space="0" w:color="auto"/>
            </w:tcBorders>
            <w:hideMark/>
          </w:tcPr>
          <w:p w14:paraId="20398B39" w14:textId="77777777" w:rsidR="00C71340" w:rsidRPr="000B5DE4" w:rsidRDefault="00C71340" w:rsidP="003B428A">
            <w:pPr>
              <w:spacing w:after="0" w:line="252" w:lineRule="auto"/>
              <w:rPr>
                <w:rFonts w:ascii="Arial" w:hAnsi="Arial" w:cs="Arial"/>
                <w:sz w:val="20"/>
                <w:szCs w:val="20"/>
              </w:rPr>
            </w:pPr>
            <w:r w:rsidRPr="000B5DE4">
              <w:rPr>
                <w:rFonts w:ascii="Arial" w:hAnsi="Arial" w:cs="Arial"/>
                <w:sz w:val="20"/>
                <w:szCs w:val="20"/>
              </w:rPr>
              <w:t xml:space="preserve">Na </w:t>
            </w:r>
            <w:r w:rsidRPr="000B5DE4">
              <w:rPr>
                <w:sz w:val="20"/>
                <w:szCs w:val="20"/>
              </w:rPr>
              <w:fldChar w:fldCharType="begin">
                <w:fldData xml:space="preserve">PAA/AHgAbQBsACAAdgBlAHIAcwBpAG8AbgA9ACIAMQAuADAAIgAgAGUAbgBjAG8AZABpAG4AZwA9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</w:fldData>
              </w:fldChar>
            </w:r>
            <w:r w:rsidRPr="000B5DE4">
              <w:rPr>
                <w:rFonts w:ascii="Arial" w:hAnsi="Arial" w:cs="Arial"/>
                <w:sz w:val="20"/>
                <w:szCs w:val="20"/>
              </w:rPr>
              <w:instrText>ADDIN "&lt;Numerics&gt;"</w:instrText>
            </w:r>
            <w:r w:rsidRPr="000B5DE4">
              <w:rPr>
                <w:sz w:val="20"/>
                <w:szCs w:val="20"/>
              </w:rPr>
            </w:r>
            <w:r w:rsidRPr="000B5DE4">
              <w:rPr>
                <w:sz w:val="20"/>
                <w:szCs w:val="20"/>
              </w:rPr>
              <w:fldChar w:fldCharType="separate"/>
            </w:r>
            <w:r w:rsidRPr="000B5DE4">
              <w:rPr>
                <w:rFonts w:ascii="Arial" w:hAnsi="Arial" w:cs="Arial"/>
                <w:sz w:val="20"/>
                <w:szCs w:val="20"/>
              </w:rPr>
              <w:t>&lt;Numerics&gt;</w:t>
            </w:r>
            <w:r w:rsidRPr="000B5DE4">
              <w:rPr>
                <w:sz w:val="20"/>
                <w:szCs w:val="20"/>
              </w:rPr>
              <w:fldChar w:fldCharType="end"/>
            </w:r>
            <w:r w:rsidRPr="000B5DE4">
              <w:rPr>
                <w:rFonts w:ascii="Arial" w:hAnsi="Arial" w:cs="Arial"/>
                <w:sz w:val="20"/>
                <w:szCs w:val="20"/>
              </w:rPr>
              <w:t xml:space="preserve">, K </w:t>
            </w:r>
            <w:r w:rsidRPr="000B5DE4">
              <w:rPr>
                <w:sz w:val="20"/>
                <w:szCs w:val="20"/>
              </w:rPr>
              <w:fldChar w:fldCharType="begin">
                <w:fldData xml:space="preserve">PAA/AHgAbQBsACAAdgBlAHIAcwBpAG8AbgA9ACIAMQAuADAAIgAgAGUAbgBjAG8AZABpAG4AZwA9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</w:fldData>
              </w:fldChar>
            </w:r>
            <w:r w:rsidRPr="000B5DE4">
              <w:rPr>
                <w:rFonts w:ascii="Arial" w:hAnsi="Arial" w:cs="Arial"/>
                <w:sz w:val="20"/>
                <w:szCs w:val="20"/>
              </w:rPr>
              <w:instrText>ADDIN "&lt;Numerics&gt;"</w:instrText>
            </w:r>
            <w:r w:rsidRPr="000B5DE4">
              <w:rPr>
                <w:sz w:val="20"/>
                <w:szCs w:val="20"/>
              </w:rPr>
            </w:r>
            <w:r w:rsidRPr="000B5DE4">
              <w:rPr>
                <w:sz w:val="20"/>
                <w:szCs w:val="20"/>
              </w:rPr>
              <w:fldChar w:fldCharType="separate"/>
            </w:r>
            <w:r w:rsidRPr="000B5DE4">
              <w:rPr>
                <w:rFonts w:ascii="Arial" w:hAnsi="Arial" w:cs="Arial"/>
                <w:sz w:val="20"/>
                <w:szCs w:val="20"/>
              </w:rPr>
              <w:t>&lt;</w:t>
            </w:r>
            <w:proofErr w:type="spellStart"/>
            <w:r w:rsidRPr="000B5DE4">
              <w:rPr>
                <w:rFonts w:ascii="Arial" w:hAnsi="Arial" w:cs="Arial"/>
                <w:sz w:val="20"/>
                <w:szCs w:val="20"/>
              </w:rPr>
              <w:t>Numerics</w:t>
            </w:r>
            <w:proofErr w:type="spellEnd"/>
            <w:r w:rsidRPr="000B5DE4">
              <w:rPr>
                <w:rFonts w:ascii="Arial" w:hAnsi="Arial" w:cs="Arial"/>
                <w:sz w:val="20"/>
                <w:szCs w:val="20"/>
              </w:rPr>
              <w:t>&gt;</w:t>
            </w:r>
            <w:r w:rsidRPr="000B5DE4">
              <w:rPr>
                <w:sz w:val="20"/>
                <w:szCs w:val="20"/>
              </w:rPr>
              <w:fldChar w:fldCharType="end"/>
            </w:r>
            <w:r w:rsidRPr="000B5DE4">
              <w:rPr>
                <w:rFonts w:ascii="Arial" w:hAnsi="Arial" w:cs="Arial"/>
                <w:sz w:val="20"/>
                <w:szCs w:val="20"/>
              </w:rPr>
              <w:t xml:space="preserve">, Urea </w:t>
            </w:r>
            <w:r w:rsidRPr="000B5DE4">
              <w:rPr>
                <w:sz w:val="20"/>
                <w:szCs w:val="20"/>
              </w:rPr>
              <w:fldChar w:fldCharType="begin">
                <w:fldData xml:space="preserve">PAA/AHgAbQBsACAAdgBlAHIAcwBpAG8AbgA9ACIAMQAuADAAIgAgAGUAbgBjAG8AZABpAG4AZwA9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</w:fldData>
              </w:fldChar>
            </w:r>
            <w:r w:rsidRPr="000B5DE4">
              <w:rPr>
                <w:rFonts w:ascii="Arial" w:hAnsi="Arial" w:cs="Arial"/>
                <w:sz w:val="20"/>
                <w:szCs w:val="20"/>
              </w:rPr>
              <w:instrText>ADDIN "&lt;Numerics&gt;"</w:instrText>
            </w:r>
            <w:r w:rsidRPr="000B5DE4">
              <w:rPr>
                <w:sz w:val="20"/>
                <w:szCs w:val="20"/>
              </w:rPr>
            </w:r>
            <w:r w:rsidRPr="000B5DE4">
              <w:rPr>
                <w:sz w:val="20"/>
                <w:szCs w:val="20"/>
              </w:rPr>
              <w:fldChar w:fldCharType="separate"/>
            </w:r>
            <w:r w:rsidRPr="000B5DE4">
              <w:rPr>
                <w:rFonts w:ascii="Arial" w:hAnsi="Arial" w:cs="Arial"/>
                <w:sz w:val="20"/>
                <w:szCs w:val="20"/>
              </w:rPr>
              <w:t>&lt;</w:t>
            </w:r>
            <w:proofErr w:type="spellStart"/>
            <w:r w:rsidRPr="000B5DE4">
              <w:rPr>
                <w:rFonts w:ascii="Arial" w:hAnsi="Arial" w:cs="Arial"/>
                <w:sz w:val="20"/>
                <w:szCs w:val="20"/>
              </w:rPr>
              <w:t>Numerics</w:t>
            </w:r>
            <w:proofErr w:type="spellEnd"/>
            <w:r w:rsidRPr="000B5DE4">
              <w:rPr>
                <w:rFonts w:ascii="Arial" w:hAnsi="Arial" w:cs="Arial"/>
                <w:sz w:val="20"/>
                <w:szCs w:val="20"/>
              </w:rPr>
              <w:t>&gt;</w:t>
            </w:r>
            <w:r w:rsidRPr="000B5DE4">
              <w:rPr>
                <w:sz w:val="20"/>
                <w:szCs w:val="20"/>
              </w:rPr>
              <w:fldChar w:fldCharType="end"/>
            </w:r>
            <w:r w:rsidRPr="000B5DE4">
              <w:rPr>
                <w:rFonts w:ascii="Arial" w:hAnsi="Arial" w:cs="Arial"/>
                <w:sz w:val="20"/>
                <w:szCs w:val="20"/>
              </w:rPr>
              <w:t xml:space="preserve">, </w:t>
            </w:r>
            <w:proofErr w:type="spellStart"/>
            <w:r w:rsidRPr="000B5DE4">
              <w:rPr>
                <w:rFonts w:ascii="Arial" w:hAnsi="Arial" w:cs="Arial"/>
                <w:sz w:val="20"/>
                <w:szCs w:val="20"/>
              </w:rPr>
              <w:t>Creat</w:t>
            </w:r>
            <w:proofErr w:type="spellEnd"/>
            <w:r w:rsidRPr="000B5DE4">
              <w:rPr>
                <w:rFonts w:ascii="Arial" w:hAnsi="Arial" w:cs="Arial"/>
                <w:sz w:val="20"/>
                <w:szCs w:val="20"/>
              </w:rPr>
              <w:t xml:space="preserve"> </w:t>
            </w:r>
            <w:r w:rsidRPr="000B5DE4">
              <w:rPr>
                <w:sz w:val="20"/>
                <w:szCs w:val="20"/>
              </w:rPr>
              <w:fldChar w:fldCharType="begin">
                <w:fldData xml:space="preserve">PAA/AHgAbQBsACAAdgBlAHIAcwBpAG8AbgA9ACIAMQAuADAAIgAgAGUAbgBjAG8AZABpAG4AZwA9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</w:fldData>
              </w:fldChar>
            </w:r>
            <w:r w:rsidRPr="000B5DE4">
              <w:rPr>
                <w:rFonts w:ascii="Arial" w:hAnsi="Arial" w:cs="Arial"/>
                <w:sz w:val="20"/>
                <w:szCs w:val="20"/>
              </w:rPr>
              <w:instrText>ADDIN "&lt;Numerics&gt;"</w:instrText>
            </w:r>
            <w:r w:rsidRPr="000B5DE4">
              <w:rPr>
                <w:sz w:val="20"/>
                <w:szCs w:val="20"/>
              </w:rPr>
            </w:r>
            <w:r w:rsidRPr="000B5DE4">
              <w:rPr>
                <w:sz w:val="20"/>
                <w:szCs w:val="20"/>
              </w:rPr>
              <w:fldChar w:fldCharType="separate"/>
            </w:r>
            <w:r w:rsidRPr="000B5DE4">
              <w:rPr>
                <w:rFonts w:ascii="Arial" w:hAnsi="Arial" w:cs="Arial"/>
                <w:sz w:val="20"/>
                <w:szCs w:val="20"/>
              </w:rPr>
              <w:t>&lt;</w:t>
            </w:r>
            <w:proofErr w:type="spellStart"/>
            <w:r w:rsidRPr="000B5DE4">
              <w:rPr>
                <w:rFonts w:ascii="Arial" w:hAnsi="Arial" w:cs="Arial"/>
                <w:sz w:val="20"/>
                <w:szCs w:val="20"/>
              </w:rPr>
              <w:t>Numerics</w:t>
            </w:r>
            <w:proofErr w:type="spellEnd"/>
            <w:r w:rsidRPr="000B5DE4">
              <w:rPr>
                <w:rFonts w:ascii="Arial" w:hAnsi="Arial" w:cs="Arial"/>
                <w:sz w:val="20"/>
                <w:szCs w:val="20"/>
              </w:rPr>
              <w:t>&gt;</w:t>
            </w:r>
            <w:r w:rsidRPr="000B5DE4">
              <w:rPr>
                <w:sz w:val="20"/>
                <w:szCs w:val="20"/>
              </w:rPr>
              <w:fldChar w:fldCharType="end"/>
            </w:r>
            <w:r w:rsidRPr="000B5DE4">
              <w:rPr>
                <w:rFonts w:ascii="Arial" w:hAnsi="Arial" w:cs="Arial"/>
                <w:sz w:val="20"/>
                <w:szCs w:val="20"/>
              </w:rPr>
              <w:t xml:space="preserve">, eGFR </w:t>
            </w:r>
            <w:bookmarkStart w:id="16" w:name="_Hlk531592658"/>
            <w:r w:rsidRPr="000B5DE4">
              <w:rPr>
                <w:sz w:val="20"/>
                <w:szCs w:val="20"/>
              </w:rPr>
              <w:fldChar w:fldCharType="begin">
                <w:fldData xml:space="preserve">PAA/AHgAbQBsACAAdgBlAHIAcwBpAG8AbgA9ACIAMQAuADAAIgAgAGUAbgBjAG8AZABpAG4AZwA9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</w:fldData>
              </w:fldChar>
            </w:r>
            <w:r w:rsidRPr="000B5DE4">
              <w:rPr>
                <w:rFonts w:ascii="Arial" w:hAnsi="Arial" w:cs="Arial"/>
                <w:sz w:val="20"/>
                <w:szCs w:val="20"/>
              </w:rPr>
              <w:instrText>ADDIN "&lt;Numerics&gt;"</w:instrText>
            </w:r>
            <w:r w:rsidRPr="000B5DE4">
              <w:rPr>
                <w:sz w:val="20"/>
                <w:szCs w:val="20"/>
              </w:rPr>
            </w:r>
            <w:r w:rsidRPr="000B5DE4">
              <w:rPr>
                <w:sz w:val="20"/>
                <w:szCs w:val="20"/>
              </w:rPr>
              <w:fldChar w:fldCharType="separate"/>
            </w:r>
            <w:r w:rsidRPr="000B5DE4">
              <w:rPr>
                <w:rFonts w:ascii="Arial" w:hAnsi="Arial" w:cs="Arial"/>
                <w:sz w:val="20"/>
                <w:szCs w:val="20"/>
              </w:rPr>
              <w:t>&lt;</w:t>
            </w:r>
            <w:proofErr w:type="spellStart"/>
            <w:r w:rsidRPr="000B5DE4">
              <w:rPr>
                <w:rFonts w:ascii="Arial" w:hAnsi="Arial" w:cs="Arial"/>
                <w:sz w:val="20"/>
                <w:szCs w:val="20"/>
              </w:rPr>
              <w:t>Numerics</w:t>
            </w:r>
            <w:proofErr w:type="spellEnd"/>
            <w:r w:rsidRPr="000B5DE4">
              <w:rPr>
                <w:rFonts w:ascii="Arial" w:hAnsi="Arial" w:cs="Arial"/>
                <w:sz w:val="20"/>
                <w:szCs w:val="20"/>
              </w:rPr>
              <w:t>&gt;</w:t>
            </w:r>
            <w:r w:rsidRPr="000B5DE4">
              <w:rPr>
                <w:sz w:val="20"/>
                <w:szCs w:val="20"/>
              </w:rPr>
              <w:fldChar w:fldCharType="end"/>
            </w:r>
            <w:bookmarkEnd w:id="16"/>
          </w:p>
        </w:tc>
      </w:tr>
      <w:tr w:rsidR="00C71340" w:rsidRPr="000B5DE4" w14:paraId="4D12ECDE" w14:textId="77777777" w:rsidTr="003B428A">
        <w:tc>
          <w:tcPr>
            <w:tcW w:w="502" w:type="pct"/>
            <w:tcBorders>
              <w:top w:val="single" w:sz="4" w:space="0" w:color="auto"/>
              <w:left w:val="single" w:sz="4" w:space="0" w:color="auto"/>
              <w:bottom w:val="single" w:sz="4" w:space="0" w:color="auto"/>
              <w:right w:val="single" w:sz="4" w:space="0" w:color="auto"/>
            </w:tcBorders>
            <w:hideMark/>
          </w:tcPr>
          <w:p w14:paraId="190B6BE2" w14:textId="77777777" w:rsidR="00C71340" w:rsidRPr="000B5DE4" w:rsidRDefault="00C71340" w:rsidP="003B428A">
            <w:pPr>
              <w:spacing w:after="0" w:line="252" w:lineRule="auto"/>
              <w:rPr>
                <w:rFonts w:ascii="Arial" w:hAnsi="Arial" w:cs="Arial"/>
                <w:b/>
                <w:sz w:val="20"/>
                <w:szCs w:val="20"/>
              </w:rPr>
            </w:pPr>
            <w:r w:rsidRPr="000B5DE4">
              <w:rPr>
                <w:rFonts w:ascii="Arial" w:hAnsi="Arial" w:cs="Arial"/>
                <w:b/>
                <w:sz w:val="20"/>
                <w:szCs w:val="20"/>
              </w:rPr>
              <w:t>LFT</w:t>
            </w:r>
          </w:p>
        </w:tc>
        <w:tc>
          <w:tcPr>
            <w:tcW w:w="619" w:type="pct"/>
            <w:tcBorders>
              <w:top w:val="single" w:sz="4" w:space="0" w:color="auto"/>
              <w:left w:val="single" w:sz="4" w:space="0" w:color="auto"/>
              <w:bottom w:val="single" w:sz="4" w:space="0" w:color="auto"/>
              <w:right w:val="single" w:sz="4" w:space="0" w:color="auto"/>
            </w:tcBorders>
            <w:hideMark/>
          </w:tcPr>
          <w:p w14:paraId="663683E8" w14:textId="77777777" w:rsidR="00C71340" w:rsidRPr="000B5DE4" w:rsidRDefault="00C71340" w:rsidP="003B428A">
            <w:pPr>
              <w:spacing w:after="0" w:line="252" w:lineRule="auto"/>
              <w:ind w:right="-110"/>
              <w:rPr>
                <w:rFonts w:ascii="Arial" w:hAnsi="Arial" w:cs="Arial"/>
                <w:b/>
                <w:sz w:val="20"/>
                <w:szCs w:val="20"/>
              </w:rPr>
            </w:pPr>
            <w:r w:rsidRPr="000B5DE4">
              <w:rPr>
                <w:sz w:val="20"/>
                <w:szCs w:val="20"/>
              </w:rPr>
              <w:fldChar w:fldCharType="begin">
                <w:fldData xml:space="preserve">PAA/AHgAbQBsACAAdgBlAHIAcwBpAG8AbgA9ACIAMQAuADAAIgAgAGUAbgBjAG8AZABpAG4AZwA9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</w:fldData>
              </w:fldChar>
            </w:r>
            <w:r w:rsidRPr="000B5DE4">
              <w:rPr>
                <w:rFonts w:ascii="Arial" w:hAnsi="Arial" w:cs="Arial"/>
                <w:sz w:val="20"/>
                <w:szCs w:val="20"/>
              </w:rPr>
              <w:instrText>ADDIN "&lt;Numerics&gt;"</w:instrText>
            </w:r>
            <w:r w:rsidRPr="000B5DE4">
              <w:rPr>
                <w:sz w:val="20"/>
                <w:szCs w:val="20"/>
              </w:rPr>
            </w:r>
            <w:r w:rsidRPr="000B5DE4">
              <w:rPr>
                <w:sz w:val="20"/>
                <w:szCs w:val="20"/>
              </w:rPr>
              <w:fldChar w:fldCharType="separate"/>
            </w:r>
            <w:r w:rsidRPr="000B5DE4">
              <w:rPr>
                <w:rFonts w:ascii="Arial" w:hAnsi="Arial" w:cs="Arial"/>
                <w:sz w:val="20"/>
                <w:szCs w:val="20"/>
              </w:rPr>
              <w:t>&lt;Numerics&gt;</w:t>
            </w:r>
            <w:r w:rsidRPr="000B5DE4">
              <w:rPr>
                <w:sz w:val="20"/>
                <w:szCs w:val="20"/>
              </w:rPr>
              <w:fldChar w:fldCharType="end"/>
            </w:r>
          </w:p>
        </w:tc>
        <w:tc>
          <w:tcPr>
            <w:tcW w:w="3879" w:type="pct"/>
            <w:gridSpan w:val="3"/>
            <w:tcBorders>
              <w:top w:val="single" w:sz="4" w:space="0" w:color="auto"/>
              <w:left w:val="single" w:sz="4" w:space="0" w:color="auto"/>
              <w:bottom w:val="single" w:sz="4" w:space="0" w:color="auto"/>
              <w:right w:val="single" w:sz="4" w:space="0" w:color="auto"/>
            </w:tcBorders>
            <w:hideMark/>
          </w:tcPr>
          <w:p w14:paraId="546F4E12" w14:textId="77777777" w:rsidR="00C71340" w:rsidRPr="000B5DE4" w:rsidRDefault="00C71340" w:rsidP="003B428A">
            <w:pPr>
              <w:spacing w:after="0" w:line="252" w:lineRule="auto"/>
              <w:rPr>
                <w:rFonts w:ascii="Arial" w:hAnsi="Arial" w:cs="Arial"/>
                <w:sz w:val="20"/>
                <w:szCs w:val="20"/>
              </w:rPr>
            </w:pPr>
            <w:r w:rsidRPr="000B5DE4">
              <w:rPr>
                <w:rFonts w:ascii="Arial" w:hAnsi="Arial" w:cs="Arial"/>
                <w:sz w:val="20"/>
                <w:szCs w:val="20"/>
              </w:rPr>
              <w:t xml:space="preserve">ALT </w:t>
            </w:r>
            <w:r w:rsidRPr="000B5DE4">
              <w:rPr>
                <w:sz w:val="20"/>
                <w:szCs w:val="20"/>
              </w:rPr>
              <w:fldChar w:fldCharType="begin">
                <w:fldData xml:space="preserve">PAA/AHgAbQBsACAAdgBlAHIAcwBpAG8AbgA9ACIAMQAuADAAIgAgAGUAbgBjAG8AZABpAG4AZwA9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</w:fldData>
              </w:fldChar>
            </w:r>
            <w:r w:rsidRPr="000B5DE4">
              <w:rPr>
                <w:rFonts w:ascii="Arial" w:hAnsi="Arial" w:cs="Arial"/>
                <w:sz w:val="20"/>
                <w:szCs w:val="20"/>
              </w:rPr>
              <w:instrText>ADDIN "&lt;Numerics&gt;"</w:instrText>
            </w:r>
            <w:r w:rsidRPr="000B5DE4">
              <w:rPr>
                <w:sz w:val="20"/>
                <w:szCs w:val="20"/>
              </w:rPr>
            </w:r>
            <w:r w:rsidRPr="000B5DE4">
              <w:rPr>
                <w:sz w:val="20"/>
                <w:szCs w:val="20"/>
              </w:rPr>
              <w:fldChar w:fldCharType="separate"/>
            </w:r>
            <w:r w:rsidRPr="000B5DE4">
              <w:rPr>
                <w:rFonts w:ascii="Arial" w:hAnsi="Arial" w:cs="Arial"/>
                <w:sz w:val="20"/>
                <w:szCs w:val="20"/>
              </w:rPr>
              <w:t>&lt;</w:t>
            </w:r>
            <w:proofErr w:type="spellStart"/>
            <w:r w:rsidRPr="000B5DE4">
              <w:rPr>
                <w:rFonts w:ascii="Arial" w:hAnsi="Arial" w:cs="Arial"/>
                <w:sz w:val="20"/>
                <w:szCs w:val="20"/>
              </w:rPr>
              <w:t>Numerics</w:t>
            </w:r>
            <w:proofErr w:type="spellEnd"/>
            <w:r w:rsidRPr="000B5DE4">
              <w:rPr>
                <w:rFonts w:ascii="Arial" w:hAnsi="Arial" w:cs="Arial"/>
                <w:sz w:val="20"/>
                <w:szCs w:val="20"/>
              </w:rPr>
              <w:t>&gt;</w:t>
            </w:r>
            <w:r w:rsidRPr="000B5DE4">
              <w:rPr>
                <w:sz w:val="20"/>
                <w:szCs w:val="20"/>
              </w:rPr>
              <w:fldChar w:fldCharType="end"/>
            </w:r>
            <w:r w:rsidRPr="000B5DE4">
              <w:rPr>
                <w:rFonts w:ascii="Arial" w:hAnsi="Arial" w:cs="Arial"/>
                <w:sz w:val="20"/>
                <w:szCs w:val="20"/>
              </w:rPr>
              <w:t xml:space="preserve">, </w:t>
            </w:r>
            <w:bookmarkStart w:id="17" w:name="_Hlk31878184"/>
            <w:proofErr w:type="spellStart"/>
            <w:r w:rsidRPr="000B5DE4">
              <w:rPr>
                <w:rFonts w:ascii="Arial" w:hAnsi="Arial" w:cs="Arial"/>
                <w:sz w:val="20"/>
                <w:szCs w:val="20"/>
              </w:rPr>
              <w:t>Alk</w:t>
            </w:r>
            <w:proofErr w:type="spellEnd"/>
            <w:r w:rsidRPr="000B5DE4">
              <w:rPr>
                <w:rFonts w:ascii="Arial" w:hAnsi="Arial" w:cs="Arial"/>
                <w:sz w:val="20"/>
                <w:szCs w:val="20"/>
              </w:rPr>
              <w:t xml:space="preserve"> Phos </w:t>
            </w:r>
            <w:r w:rsidRPr="000B5DE4">
              <w:rPr>
                <w:sz w:val="20"/>
                <w:szCs w:val="20"/>
              </w:rPr>
              <w:fldChar w:fldCharType="begin">
                <w:fldData xml:space="preserve">PAA/AHgAbQBsACAAdgBlAHIAcwBpAG8AbgA9ACIAMQAuADAAIgAgAGUAbgBjAG8AZABpAG4AZwA9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</w:fldData>
              </w:fldChar>
            </w:r>
            <w:r w:rsidRPr="000B5DE4">
              <w:rPr>
                <w:rFonts w:ascii="Arial" w:hAnsi="Arial" w:cs="Arial"/>
                <w:sz w:val="20"/>
                <w:szCs w:val="20"/>
              </w:rPr>
              <w:instrText>ADDIN "&lt;Numerics&gt;"</w:instrText>
            </w:r>
            <w:r w:rsidRPr="000B5DE4">
              <w:rPr>
                <w:sz w:val="20"/>
                <w:szCs w:val="20"/>
              </w:rPr>
            </w:r>
            <w:r w:rsidRPr="000B5DE4">
              <w:rPr>
                <w:sz w:val="20"/>
                <w:szCs w:val="20"/>
              </w:rPr>
              <w:fldChar w:fldCharType="separate"/>
            </w:r>
            <w:r w:rsidRPr="000B5DE4">
              <w:rPr>
                <w:rFonts w:ascii="Arial" w:hAnsi="Arial" w:cs="Arial"/>
                <w:sz w:val="20"/>
                <w:szCs w:val="20"/>
              </w:rPr>
              <w:t>&lt;</w:t>
            </w:r>
            <w:proofErr w:type="spellStart"/>
            <w:r w:rsidRPr="000B5DE4">
              <w:rPr>
                <w:rFonts w:ascii="Arial" w:hAnsi="Arial" w:cs="Arial"/>
                <w:sz w:val="20"/>
                <w:szCs w:val="20"/>
              </w:rPr>
              <w:t>Numerics</w:t>
            </w:r>
            <w:proofErr w:type="spellEnd"/>
            <w:r w:rsidRPr="000B5DE4">
              <w:rPr>
                <w:rFonts w:ascii="Arial" w:hAnsi="Arial" w:cs="Arial"/>
                <w:sz w:val="20"/>
                <w:szCs w:val="20"/>
              </w:rPr>
              <w:t>&gt;</w:t>
            </w:r>
            <w:r w:rsidRPr="000B5DE4">
              <w:rPr>
                <w:sz w:val="20"/>
                <w:szCs w:val="20"/>
              </w:rPr>
              <w:fldChar w:fldCharType="end"/>
            </w:r>
            <w:r w:rsidRPr="000B5DE4">
              <w:rPr>
                <w:rFonts w:ascii="Arial" w:hAnsi="Arial" w:cs="Arial"/>
                <w:sz w:val="20"/>
                <w:szCs w:val="20"/>
              </w:rPr>
              <w:t xml:space="preserve">, Bili </w:t>
            </w:r>
            <w:r w:rsidRPr="000B5DE4">
              <w:rPr>
                <w:sz w:val="20"/>
                <w:szCs w:val="20"/>
              </w:rPr>
              <w:fldChar w:fldCharType="begin">
                <w:fldData xml:space="preserve">PAA/AHgAbQBsACAAdgBlAHIAcwBpAG8AbgA9ACIAMQAuADAAIgAgAGUAbgBjAG8AZABpAG4AZwA9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</w:fldData>
              </w:fldChar>
            </w:r>
            <w:r w:rsidRPr="000B5DE4">
              <w:rPr>
                <w:rFonts w:ascii="Arial" w:hAnsi="Arial" w:cs="Arial"/>
                <w:sz w:val="20"/>
                <w:szCs w:val="20"/>
              </w:rPr>
              <w:instrText>ADDIN "&lt;Numerics&gt;"</w:instrText>
            </w:r>
            <w:r w:rsidRPr="000B5DE4">
              <w:rPr>
                <w:sz w:val="20"/>
                <w:szCs w:val="20"/>
              </w:rPr>
            </w:r>
            <w:r w:rsidRPr="000B5DE4">
              <w:rPr>
                <w:sz w:val="20"/>
                <w:szCs w:val="20"/>
              </w:rPr>
              <w:fldChar w:fldCharType="separate"/>
            </w:r>
            <w:r w:rsidRPr="000B5DE4">
              <w:rPr>
                <w:rFonts w:ascii="Arial" w:hAnsi="Arial" w:cs="Arial"/>
                <w:sz w:val="20"/>
                <w:szCs w:val="20"/>
              </w:rPr>
              <w:t>&lt;Numerics&gt;</w:t>
            </w:r>
            <w:r w:rsidRPr="000B5DE4">
              <w:rPr>
                <w:sz w:val="20"/>
                <w:szCs w:val="20"/>
              </w:rPr>
              <w:fldChar w:fldCharType="end"/>
            </w:r>
            <w:bookmarkEnd w:id="17"/>
            <w:r w:rsidRPr="000B5DE4">
              <w:rPr>
                <w:rFonts w:ascii="Arial" w:hAnsi="Arial" w:cs="Arial"/>
                <w:sz w:val="20"/>
                <w:szCs w:val="20"/>
              </w:rPr>
              <w:t xml:space="preserve">, Alb </w:t>
            </w:r>
            <w:r w:rsidRPr="000B5DE4">
              <w:rPr>
                <w:sz w:val="20"/>
                <w:szCs w:val="20"/>
              </w:rPr>
              <w:fldChar w:fldCharType="begin">
                <w:fldData xml:space="preserve">PAA/AHgAbQBsACAAdgBlAHIAcwBpAG8AbgA9ACIAMQAuADAAIgAgAGUAbgBjAG8AZABpAG4AZwA9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</w:fldData>
              </w:fldChar>
            </w:r>
            <w:r w:rsidRPr="000B5DE4">
              <w:rPr>
                <w:rFonts w:ascii="Arial" w:hAnsi="Arial" w:cs="Arial"/>
                <w:sz w:val="20"/>
                <w:szCs w:val="20"/>
              </w:rPr>
              <w:instrText>ADDIN "&lt;Numerics&gt;"</w:instrText>
            </w:r>
            <w:r w:rsidRPr="000B5DE4">
              <w:rPr>
                <w:sz w:val="20"/>
                <w:szCs w:val="20"/>
              </w:rPr>
            </w:r>
            <w:r w:rsidRPr="000B5DE4">
              <w:rPr>
                <w:sz w:val="20"/>
                <w:szCs w:val="20"/>
              </w:rPr>
              <w:fldChar w:fldCharType="separate"/>
            </w:r>
            <w:r w:rsidRPr="000B5DE4">
              <w:rPr>
                <w:rFonts w:ascii="Arial" w:hAnsi="Arial" w:cs="Arial"/>
                <w:sz w:val="20"/>
                <w:szCs w:val="20"/>
              </w:rPr>
              <w:t>&lt;Numerics&gt;</w:t>
            </w:r>
            <w:r w:rsidRPr="000B5DE4">
              <w:rPr>
                <w:sz w:val="20"/>
                <w:szCs w:val="20"/>
              </w:rPr>
              <w:fldChar w:fldCharType="end"/>
            </w:r>
            <w:r w:rsidRPr="000B5DE4">
              <w:rPr>
                <w:rFonts w:ascii="Arial" w:hAnsi="Arial" w:cs="Arial"/>
                <w:sz w:val="20"/>
                <w:szCs w:val="20"/>
              </w:rPr>
              <w:t xml:space="preserve">, GGT </w:t>
            </w:r>
            <w:r w:rsidRPr="000B5DE4">
              <w:rPr>
                <w:sz w:val="20"/>
                <w:szCs w:val="20"/>
              </w:rPr>
              <w:fldChar w:fldCharType="begin">
                <w:fldData xml:space="preserve">PAA/AHgAbQBsACAAdgBlAHIAcwBpAG8AbgA9ACIAMQAuADAAIgAgAGUAbgBjAG8AZABpAG4AZwA9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</w:fldData>
              </w:fldChar>
            </w:r>
            <w:r w:rsidRPr="000B5DE4">
              <w:rPr>
                <w:rFonts w:ascii="Arial" w:hAnsi="Arial" w:cs="Arial"/>
                <w:sz w:val="20"/>
                <w:szCs w:val="20"/>
              </w:rPr>
              <w:instrText>ADDIN "&lt;Numerics&gt;"</w:instrText>
            </w:r>
            <w:r w:rsidRPr="000B5DE4">
              <w:rPr>
                <w:sz w:val="20"/>
                <w:szCs w:val="20"/>
              </w:rPr>
            </w:r>
            <w:r w:rsidRPr="000B5DE4">
              <w:rPr>
                <w:sz w:val="20"/>
                <w:szCs w:val="20"/>
              </w:rPr>
              <w:fldChar w:fldCharType="separate"/>
            </w:r>
            <w:r w:rsidRPr="000B5DE4">
              <w:rPr>
                <w:rFonts w:ascii="Arial" w:hAnsi="Arial" w:cs="Arial"/>
                <w:sz w:val="20"/>
                <w:szCs w:val="20"/>
              </w:rPr>
              <w:t>&lt;Numerics&gt;</w:t>
            </w:r>
            <w:r w:rsidRPr="000B5DE4">
              <w:rPr>
                <w:sz w:val="20"/>
                <w:szCs w:val="20"/>
              </w:rPr>
              <w:fldChar w:fldCharType="end"/>
            </w:r>
            <w:r w:rsidRPr="000B5DE4">
              <w:rPr>
                <w:rFonts w:ascii="Arial" w:hAnsi="Arial" w:cs="Arial"/>
                <w:bCs/>
                <w:sz w:val="20"/>
                <w:szCs w:val="20"/>
                <w:lang w:eastAsia="en-GB"/>
              </w:rPr>
              <w:t xml:space="preserve">, </w:t>
            </w:r>
            <w:bookmarkStart w:id="18" w:name="_Hlk531592574"/>
            <w:r w:rsidRPr="000B5DE4">
              <w:rPr>
                <w:rFonts w:ascii="Arial" w:hAnsi="Arial" w:cs="Arial"/>
                <w:sz w:val="20"/>
                <w:szCs w:val="20"/>
              </w:rPr>
              <w:t xml:space="preserve">Serum globulin </w:t>
            </w:r>
            <w:r w:rsidRPr="000B5DE4">
              <w:rPr>
                <w:sz w:val="20"/>
                <w:szCs w:val="20"/>
              </w:rPr>
              <w:fldChar w:fldCharType="begin">
                <w:fldData xml:space="preserve">PAA/AHgAbQBsACAAdgBlAHIAcwBpAG8AbgA9ACIAMQAuADAAIgAgAGUAbgBjAG8AZABpAG4AZwA9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=
</w:fldData>
              </w:fldChar>
            </w:r>
            <w:r w:rsidRPr="000B5DE4">
              <w:rPr>
                <w:rFonts w:ascii="Arial" w:hAnsi="Arial" w:cs="Arial"/>
                <w:sz w:val="20"/>
                <w:szCs w:val="20"/>
              </w:rPr>
              <w:instrText>ADDIN "&lt;Numerics&gt;"</w:instrText>
            </w:r>
            <w:r w:rsidRPr="000B5DE4">
              <w:rPr>
                <w:sz w:val="20"/>
                <w:szCs w:val="20"/>
              </w:rPr>
            </w:r>
            <w:r w:rsidRPr="000B5DE4">
              <w:rPr>
                <w:sz w:val="20"/>
                <w:szCs w:val="20"/>
              </w:rPr>
              <w:fldChar w:fldCharType="separate"/>
            </w:r>
            <w:r w:rsidRPr="000B5DE4">
              <w:rPr>
                <w:rFonts w:ascii="Arial" w:hAnsi="Arial" w:cs="Arial"/>
                <w:sz w:val="20"/>
                <w:szCs w:val="20"/>
              </w:rPr>
              <w:t>&lt;Numerics&gt;</w:t>
            </w:r>
            <w:r w:rsidRPr="000B5DE4">
              <w:rPr>
                <w:sz w:val="20"/>
                <w:szCs w:val="20"/>
              </w:rPr>
              <w:fldChar w:fldCharType="end"/>
            </w:r>
            <w:r w:rsidRPr="000B5DE4">
              <w:rPr>
                <w:rFonts w:ascii="Arial" w:hAnsi="Arial" w:cs="Arial"/>
                <w:sz w:val="20"/>
                <w:szCs w:val="20"/>
              </w:rPr>
              <w:t>,</w:t>
            </w:r>
            <w:r w:rsidRPr="000B5DE4">
              <w:rPr>
                <w:rFonts w:ascii="Arial" w:hAnsi="Arial" w:cs="Arial"/>
                <w:bCs/>
                <w:sz w:val="20"/>
                <w:szCs w:val="20"/>
                <w:lang w:eastAsia="en-GB"/>
              </w:rPr>
              <w:t xml:space="preserve"> Total Protein </w:t>
            </w:r>
            <w:r w:rsidRPr="000B5DE4">
              <w:rPr>
                <w:sz w:val="20"/>
                <w:szCs w:val="20"/>
              </w:rPr>
              <w:fldChar w:fldCharType="begin">
                <w:fldData xml:space="preserve">PAA/AHgAbQBsACAAdgBlAHIAcwBpAG8AbgA9ACIAMQAuADAAIgAgAGUAbgBjAG8AZABpAG4AZwA9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</w:fldData>
              </w:fldChar>
            </w:r>
            <w:r w:rsidRPr="000B5DE4">
              <w:rPr>
                <w:rFonts w:ascii="Arial" w:hAnsi="Arial" w:cs="Arial"/>
                <w:sz w:val="20"/>
                <w:szCs w:val="20"/>
              </w:rPr>
              <w:instrText>ADDIN "&lt;Numerics&gt;"</w:instrText>
            </w:r>
            <w:r w:rsidRPr="000B5DE4">
              <w:rPr>
                <w:sz w:val="20"/>
                <w:szCs w:val="20"/>
              </w:rPr>
            </w:r>
            <w:r w:rsidRPr="000B5DE4">
              <w:rPr>
                <w:sz w:val="20"/>
                <w:szCs w:val="20"/>
              </w:rPr>
              <w:fldChar w:fldCharType="separate"/>
            </w:r>
            <w:r w:rsidRPr="000B5DE4">
              <w:rPr>
                <w:rFonts w:ascii="Arial" w:hAnsi="Arial" w:cs="Arial"/>
                <w:sz w:val="20"/>
                <w:szCs w:val="20"/>
              </w:rPr>
              <w:t>&lt;Numerics&gt;</w:t>
            </w:r>
            <w:r w:rsidRPr="000B5DE4">
              <w:rPr>
                <w:sz w:val="20"/>
                <w:szCs w:val="20"/>
              </w:rPr>
              <w:fldChar w:fldCharType="end"/>
            </w:r>
            <w:bookmarkEnd w:id="18"/>
          </w:p>
        </w:tc>
      </w:tr>
      <w:tr w:rsidR="00C71340" w:rsidRPr="000B5DE4" w14:paraId="42580958" w14:textId="77777777" w:rsidTr="003B428A">
        <w:tc>
          <w:tcPr>
            <w:tcW w:w="502" w:type="pct"/>
            <w:tcBorders>
              <w:top w:val="single" w:sz="4" w:space="0" w:color="auto"/>
              <w:left w:val="single" w:sz="4" w:space="0" w:color="auto"/>
              <w:bottom w:val="single" w:sz="4" w:space="0" w:color="auto"/>
              <w:right w:val="single" w:sz="4" w:space="0" w:color="auto"/>
            </w:tcBorders>
            <w:hideMark/>
          </w:tcPr>
          <w:p w14:paraId="6A15E2CD" w14:textId="77777777" w:rsidR="00C71340" w:rsidRPr="000B5DE4" w:rsidRDefault="00C71340" w:rsidP="003B428A">
            <w:pPr>
              <w:spacing w:after="0" w:line="252" w:lineRule="auto"/>
              <w:rPr>
                <w:rFonts w:ascii="Arial" w:hAnsi="Arial" w:cs="Arial"/>
                <w:b/>
                <w:sz w:val="20"/>
                <w:szCs w:val="20"/>
              </w:rPr>
            </w:pPr>
            <w:r w:rsidRPr="000B5DE4">
              <w:rPr>
                <w:rFonts w:ascii="Arial" w:hAnsi="Arial" w:cs="Arial"/>
                <w:b/>
                <w:sz w:val="20"/>
                <w:szCs w:val="20"/>
              </w:rPr>
              <w:t>CRP</w:t>
            </w:r>
          </w:p>
        </w:tc>
        <w:tc>
          <w:tcPr>
            <w:tcW w:w="619" w:type="pct"/>
            <w:tcBorders>
              <w:top w:val="single" w:sz="4" w:space="0" w:color="auto"/>
              <w:left w:val="single" w:sz="4" w:space="0" w:color="auto"/>
              <w:bottom w:val="single" w:sz="4" w:space="0" w:color="auto"/>
              <w:right w:val="single" w:sz="4" w:space="0" w:color="auto"/>
            </w:tcBorders>
            <w:hideMark/>
          </w:tcPr>
          <w:p w14:paraId="64AAD0BA" w14:textId="77777777" w:rsidR="00C71340" w:rsidRPr="000B5DE4" w:rsidRDefault="00C71340" w:rsidP="003B428A">
            <w:pPr>
              <w:spacing w:after="0" w:line="252" w:lineRule="auto"/>
              <w:rPr>
                <w:rFonts w:ascii="Arial" w:hAnsi="Arial" w:cs="Arial"/>
                <w:b/>
                <w:sz w:val="20"/>
                <w:szCs w:val="20"/>
              </w:rPr>
            </w:pPr>
            <w:r w:rsidRPr="000B5DE4">
              <w:rPr>
                <w:sz w:val="20"/>
                <w:szCs w:val="20"/>
              </w:rPr>
              <w:fldChar w:fldCharType="begin">
                <w:fldData xml:space="preserve">PAA/AHgAbQBsACAAdgBlAHIAcwBpAG8AbgA9ACIAMQAuADAAIgAgAGUAbgBjAG8AZABpAG4AZwA9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</w:fldData>
              </w:fldChar>
            </w:r>
            <w:r w:rsidRPr="000B5DE4">
              <w:rPr>
                <w:rFonts w:ascii="Arial" w:hAnsi="Arial" w:cs="Arial"/>
                <w:sz w:val="20"/>
                <w:szCs w:val="20"/>
              </w:rPr>
              <w:instrText>ADDIN "&lt;Numerics&gt;"</w:instrText>
            </w:r>
            <w:r w:rsidRPr="000B5DE4">
              <w:rPr>
                <w:sz w:val="20"/>
                <w:szCs w:val="20"/>
              </w:rPr>
            </w:r>
            <w:r w:rsidRPr="000B5DE4">
              <w:rPr>
                <w:sz w:val="20"/>
                <w:szCs w:val="20"/>
              </w:rPr>
              <w:fldChar w:fldCharType="separate"/>
            </w:r>
            <w:r w:rsidRPr="000B5DE4">
              <w:rPr>
                <w:rFonts w:ascii="Arial" w:hAnsi="Arial" w:cs="Arial"/>
                <w:sz w:val="20"/>
                <w:szCs w:val="20"/>
              </w:rPr>
              <w:t>&lt;Numerics&gt;</w:t>
            </w:r>
            <w:r w:rsidRPr="000B5DE4">
              <w:rPr>
                <w:sz w:val="20"/>
                <w:szCs w:val="20"/>
              </w:rPr>
              <w:fldChar w:fldCharType="end"/>
            </w:r>
          </w:p>
        </w:tc>
        <w:tc>
          <w:tcPr>
            <w:tcW w:w="2061" w:type="pct"/>
            <w:tcBorders>
              <w:top w:val="single" w:sz="4" w:space="0" w:color="auto"/>
              <w:left w:val="single" w:sz="4" w:space="0" w:color="auto"/>
              <w:bottom w:val="single" w:sz="4" w:space="0" w:color="auto"/>
              <w:right w:val="single" w:sz="4" w:space="0" w:color="auto"/>
            </w:tcBorders>
            <w:hideMark/>
          </w:tcPr>
          <w:p w14:paraId="08164BE3" w14:textId="77777777" w:rsidR="00C71340" w:rsidRPr="000B5DE4" w:rsidRDefault="00C71340" w:rsidP="003B428A">
            <w:pPr>
              <w:tabs>
                <w:tab w:val="right" w:pos="3032"/>
              </w:tabs>
              <w:spacing w:after="0" w:line="252" w:lineRule="auto"/>
              <w:rPr>
                <w:rFonts w:ascii="Arial" w:hAnsi="Arial" w:cs="Arial"/>
                <w:sz w:val="20"/>
                <w:szCs w:val="20"/>
              </w:rPr>
            </w:pPr>
            <w:r w:rsidRPr="000B5DE4">
              <w:rPr>
                <w:sz w:val="20"/>
                <w:szCs w:val="20"/>
              </w:rPr>
              <w:fldChar w:fldCharType="begin">
                <w:fldData xml:space="preserve">PAA/AHgAbQBsACAAdgBlAHIAcwBpAG8AbgA9ACIAMQAuADAAIgAgAGUAbgBjAG8AZABpAG4AZwA9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</w:fldData>
              </w:fldChar>
            </w:r>
            <w:r w:rsidRPr="000B5DE4">
              <w:rPr>
                <w:rFonts w:ascii="Arial" w:hAnsi="Arial" w:cs="Arial"/>
                <w:sz w:val="20"/>
                <w:szCs w:val="20"/>
              </w:rPr>
              <w:instrText>ADDIN "&lt;Numerics&gt;"</w:instrText>
            </w:r>
            <w:r w:rsidRPr="000B5DE4">
              <w:rPr>
                <w:sz w:val="20"/>
                <w:szCs w:val="20"/>
              </w:rPr>
            </w:r>
            <w:r w:rsidRPr="000B5DE4">
              <w:rPr>
                <w:sz w:val="20"/>
                <w:szCs w:val="20"/>
              </w:rPr>
              <w:fldChar w:fldCharType="separate"/>
            </w:r>
            <w:r w:rsidRPr="000B5DE4">
              <w:rPr>
                <w:rFonts w:ascii="Arial" w:hAnsi="Arial" w:cs="Arial"/>
                <w:sz w:val="20"/>
                <w:szCs w:val="20"/>
              </w:rPr>
              <w:t>&lt;Numerics&gt;</w:t>
            </w:r>
            <w:r w:rsidRPr="000B5DE4">
              <w:rPr>
                <w:sz w:val="20"/>
                <w:szCs w:val="20"/>
              </w:rPr>
              <w:fldChar w:fldCharType="end"/>
            </w:r>
          </w:p>
        </w:tc>
        <w:tc>
          <w:tcPr>
            <w:tcW w:w="658" w:type="pct"/>
            <w:tcBorders>
              <w:top w:val="single" w:sz="4" w:space="0" w:color="auto"/>
              <w:left w:val="single" w:sz="4" w:space="0" w:color="auto"/>
              <w:bottom w:val="single" w:sz="4" w:space="0" w:color="auto"/>
              <w:right w:val="single" w:sz="4" w:space="0" w:color="auto"/>
            </w:tcBorders>
            <w:hideMark/>
          </w:tcPr>
          <w:p w14:paraId="5A69EE8C" w14:textId="77777777" w:rsidR="00C71340" w:rsidRPr="000B5DE4" w:rsidRDefault="00C71340" w:rsidP="003B428A">
            <w:pPr>
              <w:spacing w:after="0" w:line="252" w:lineRule="auto"/>
              <w:rPr>
                <w:rFonts w:ascii="Arial" w:hAnsi="Arial" w:cs="Arial"/>
                <w:b/>
                <w:sz w:val="20"/>
                <w:szCs w:val="20"/>
              </w:rPr>
            </w:pPr>
            <w:r w:rsidRPr="000B5DE4">
              <w:rPr>
                <w:rFonts w:ascii="Arial" w:hAnsi="Arial" w:cs="Arial"/>
                <w:b/>
                <w:sz w:val="20"/>
                <w:szCs w:val="20"/>
              </w:rPr>
              <w:t>ESR</w:t>
            </w:r>
          </w:p>
        </w:tc>
        <w:tc>
          <w:tcPr>
            <w:tcW w:w="1160" w:type="pct"/>
            <w:tcBorders>
              <w:top w:val="single" w:sz="4" w:space="0" w:color="auto"/>
              <w:left w:val="single" w:sz="4" w:space="0" w:color="auto"/>
              <w:bottom w:val="single" w:sz="4" w:space="0" w:color="auto"/>
              <w:right w:val="single" w:sz="4" w:space="0" w:color="auto"/>
            </w:tcBorders>
            <w:hideMark/>
          </w:tcPr>
          <w:p w14:paraId="2CF15BB5" w14:textId="77777777" w:rsidR="00C71340" w:rsidRPr="000B5DE4" w:rsidRDefault="00C71340" w:rsidP="003B428A">
            <w:pPr>
              <w:spacing w:after="0" w:line="252" w:lineRule="auto"/>
              <w:rPr>
                <w:rFonts w:ascii="Arial" w:hAnsi="Arial" w:cs="Arial"/>
                <w:sz w:val="20"/>
                <w:szCs w:val="20"/>
              </w:rPr>
            </w:pPr>
            <w:r w:rsidRPr="000B5DE4">
              <w:rPr>
                <w:sz w:val="20"/>
                <w:szCs w:val="20"/>
              </w:rPr>
              <w:fldChar w:fldCharType="begin">
                <w:fldData xml:space="preserve">PAA/AHgAbQBsACAAdgBlAHIAcwBpAG8AbgA9ACIAMQAuADAAIgAgAGUAbgBjAG8AZABpAG4AZwA9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</w:fldData>
              </w:fldChar>
            </w:r>
            <w:r w:rsidRPr="000B5DE4">
              <w:rPr>
                <w:rFonts w:ascii="Arial" w:hAnsi="Arial" w:cs="Arial"/>
                <w:sz w:val="20"/>
                <w:szCs w:val="20"/>
              </w:rPr>
              <w:instrText>ADDIN "&lt;Numerics&gt;"</w:instrText>
            </w:r>
            <w:r w:rsidRPr="000B5DE4">
              <w:rPr>
                <w:sz w:val="20"/>
                <w:szCs w:val="20"/>
              </w:rPr>
            </w:r>
            <w:r w:rsidRPr="000B5DE4">
              <w:rPr>
                <w:sz w:val="20"/>
                <w:szCs w:val="20"/>
              </w:rPr>
              <w:fldChar w:fldCharType="separate"/>
            </w:r>
            <w:r w:rsidRPr="000B5DE4">
              <w:rPr>
                <w:rFonts w:ascii="Arial" w:hAnsi="Arial" w:cs="Arial"/>
                <w:sz w:val="20"/>
                <w:szCs w:val="20"/>
              </w:rPr>
              <w:t>&lt;Numerics&gt;</w:t>
            </w:r>
            <w:r w:rsidRPr="000B5DE4">
              <w:rPr>
                <w:sz w:val="20"/>
                <w:szCs w:val="20"/>
              </w:rPr>
              <w:fldChar w:fldCharType="end"/>
            </w:r>
          </w:p>
        </w:tc>
      </w:tr>
      <w:tr w:rsidR="00C71340" w:rsidRPr="000B5DE4" w14:paraId="132EE0A3" w14:textId="77777777" w:rsidTr="003B428A">
        <w:tc>
          <w:tcPr>
            <w:tcW w:w="502" w:type="pct"/>
            <w:tcBorders>
              <w:top w:val="single" w:sz="4" w:space="0" w:color="auto"/>
              <w:left w:val="single" w:sz="4" w:space="0" w:color="auto"/>
              <w:bottom w:val="single" w:sz="4" w:space="0" w:color="auto"/>
              <w:right w:val="single" w:sz="4" w:space="0" w:color="auto"/>
            </w:tcBorders>
            <w:hideMark/>
          </w:tcPr>
          <w:p w14:paraId="466B3F99" w14:textId="77777777" w:rsidR="00C71340" w:rsidRPr="000B5DE4" w:rsidRDefault="00C71340" w:rsidP="003B428A">
            <w:pPr>
              <w:spacing w:after="0" w:line="252" w:lineRule="auto"/>
              <w:rPr>
                <w:rFonts w:ascii="Arial" w:hAnsi="Arial" w:cs="Arial"/>
                <w:b/>
                <w:sz w:val="20"/>
                <w:szCs w:val="20"/>
              </w:rPr>
            </w:pPr>
            <w:r w:rsidRPr="000B5DE4">
              <w:rPr>
                <w:rFonts w:ascii="Arial" w:hAnsi="Arial" w:cs="Arial"/>
                <w:b/>
                <w:sz w:val="20"/>
                <w:szCs w:val="20"/>
              </w:rPr>
              <w:t>TFTs</w:t>
            </w:r>
          </w:p>
        </w:tc>
        <w:tc>
          <w:tcPr>
            <w:tcW w:w="619" w:type="pct"/>
            <w:tcBorders>
              <w:top w:val="single" w:sz="4" w:space="0" w:color="auto"/>
              <w:left w:val="single" w:sz="4" w:space="0" w:color="auto"/>
              <w:bottom w:val="single" w:sz="4" w:space="0" w:color="auto"/>
              <w:right w:val="single" w:sz="4" w:space="0" w:color="auto"/>
            </w:tcBorders>
            <w:hideMark/>
          </w:tcPr>
          <w:p w14:paraId="1B73A720" w14:textId="77777777" w:rsidR="00C71340" w:rsidRPr="000B5DE4" w:rsidRDefault="00C71340" w:rsidP="003B428A">
            <w:pPr>
              <w:spacing w:after="0" w:line="252" w:lineRule="auto"/>
              <w:rPr>
                <w:rFonts w:ascii="Arial" w:hAnsi="Arial" w:cs="Arial"/>
                <w:b/>
                <w:sz w:val="20"/>
                <w:szCs w:val="20"/>
              </w:rPr>
            </w:pPr>
            <w:r w:rsidRPr="000B5DE4">
              <w:rPr>
                <w:sz w:val="20"/>
                <w:szCs w:val="20"/>
              </w:rPr>
              <w:fldChar w:fldCharType="begin">
                <w:fldData xml:space="preserve">PAA/AHgAbQBsACAAdgBlAHIAcwBpAG8AbgA9ACIAMQAuADAAIgAgAGUAbgBjAG8AZABpAG4AZwA9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</w:fldData>
              </w:fldChar>
            </w:r>
            <w:r w:rsidRPr="000B5DE4">
              <w:rPr>
                <w:rFonts w:ascii="Arial" w:hAnsi="Arial" w:cs="Arial"/>
                <w:sz w:val="20"/>
                <w:szCs w:val="20"/>
              </w:rPr>
              <w:instrText>ADDIN "&lt;Numerics&gt;"</w:instrText>
            </w:r>
            <w:r w:rsidRPr="000B5DE4">
              <w:rPr>
                <w:sz w:val="20"/>
                <w:szCs w:val="20"/>
              </w:rPr>
            </w:r>
            <w:r w:rsidRPr="000B5DE4">
              <w:rPr>
                <w:sz w:val="20"/>
                <w:szCs w:val="20"/>
              </w:rPr>
              <w:fldChar w:fldCharType="separate"/>
            </w:r>
            <w:r w:rsidRPr="000B5DE4">
              <w:rPr>
                <w:rFonts w:ascii="Arial" w:hAnsi="Arial" w:cs="Arial"/>
                <w:sz w:val="20"/>
                <w:szCs w:val="20"/>
              </w:rPr>
              <w:t>&lt;Numerics&gt;</w:t>
            </w:r>
            <w:r w:rsidRPr="000B5DE4">
              <w:rPr>
                <w:sz w:val="20"/>
                <w:szCs w:val="20"/>
              </w:rPr>
              <w:fldChar w:fldCharType="end"/>
            </w:r>
          </w:p>
        </w:tc>
        <w:tc>
          <w:tcPr>
            <w:tcW w:w="2061" w:type="pct"/>
            <w:tcBorders>
              <w:top w:val="single" w:sz="4" w:space="0" w:color="auto"/>
              <w:left w:val="single" w:sz="4" w:space="0" w:color="auto"/>
              <w:bottom w:val="single" w:sz="4" w:space="0" w:color="auto"/>
              <w:right w:val="single" w:sz="4" w:space="0" w:color="auto"/>
            </w:tcBorders>
            <w:hideMark/>
          </w:tcPr>
          <w:p w14:paraId="3EDF4899" w14:textId="77777777" w:rsidR="00C71340" w:rsidRPr="000B5DE4" w:rsidRDefault="00C71340" w:rsidP="003B428A">
            <w:pPr>
              <w:spacing w:after="0" w:line="252" w:lineRule="auto"/>
              <w:rPr>
                <w:rFonts w:ascii="Arial" w:hAnsi="Arial" w:cs="Arial"/>
                <w:sz w:val="20"/>
                <w:szCs w:val="20"/>
              </w:rPr>
            </w:pPr>
            <w:r w:rsidRPr="000B5DE4">
              <w:rPr>
                <w:rFonts w:ascii="Arial" w:hAnsi="Arial" w:cs="Arial"/>
                <w:sz w:val="20"/>
                <w:szCs w:val="20"/>
              </w:rPr>
              <w:t xml:space="preserve">TSH </w:t>
            </w:r>
            <w:r w:rsidRPr="000B5DE4">
              <w:rPr>
                <w:sz w:val="20"/>
                <w:szCs w:val="20"/>
              </w:rPr>
              <w:fldChar w:fldCharType="begin">
                <w:fldData xml:space="preserve">PAA/AHgAbQBsACAAdgBlAHIAcwBpAG8AbgA9ACIAMQAuADAAIgAgAGUAbgBjAG8AZABpAG4AZwA9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</w:fldData>
              </w:fldChar>
            </w:r>
            <w:r w:rsidRPr="000B5DE4">
              <w:rPr>
                <w:rFonts w:ascii="Arial" w:hAnsi="Arial" w:cs="Arial"/>
                <w:sz w:val="20"/>
                <w:szCs w:val="20"/>
              </w:rPr>
              <w:instrText>ADDIN "&lt;Numerics&gt;"</w:instrText>
            </w:r>
            <w:r w:rsidRPr="000B5DE4">
              <w:rPr>
                <w:sz w:val="20"/>
                <w:szCs w:val="20"/>
              </w:rPr>
            </w:r>
            <w:r w:rsidRPr="000B5DE4">
              <w:rPr>
                <w:sz w:val="20"/>
                <w:szCs w:val="20"/>
              </w:rPr>
              <w:fldChar w:fldCharType="separate"/>
            </w:r>
            <w:r w:rsidRPr="000B5DE4">
              <w:rPr>
                <w:rFonts w:ascii="Arial" w:hAnsi="Arial" w:cs="Arial"/>
                <w:sz w:val="20"/>
                <w:szCs w:val="20"/>
              </w:rPr>
              <w:t>&lt;Numerics&gt;</w:t>
            </w:r>
            <w:r w:rsidRPr="000B5DE4">
              <w:rPr>
                <w:sz w:val="20"/>
                <w:szCs w:val="20"/>
              </w:rPr>
              <w:fldChar w:fldCharType="end"/>
            </w:r>
            <w:r w:rsidRPr="000B5DE4">
              <w:rPr>
                <w:rFonts w:ascii="Arial" w:hAnsi="Arial" w:cs="Arial"/>
                <w:sz w:val="20"/>
                <w:szCs w:val="20"/>
              </w:rPr>
              <w:t xml:space="preserve">, Free T4 </w:t>
            </w:r>
            <w:r w:rsidRPr="000B5DE4">
              <w:rPr>
                <w:sz w:val="20"/>
                <w:szCs w:val="20"/>
              </w:rPr>
              <w:fldChar w:fldCharType="begin">
                <w:fldData xml:space="preserve">PAA/AHgAbQBsACAAdgBlAHIAcwBpAG8AbgA9ACIAMQAuADAAIgAgAGUAbgBjAG8AZABpAG4AZwA9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</w:fldData>
              </w:fldChar>
            </w:r>
            <w:r w:rsidRPr="000B5DE4">
              <w:rPr>
                <w:rFonts w:ascii="Arial" w:hAnsi="Arial" w:cs="Arial"/>
                <w:sz w:val="20"/>
                <w:szCs w:val="20"/>
              </w:rPr>
              <w:instrText>ADDIN "&lt;Numerics&gt;"</w:instrText>
            </w:r>
            <w:r w:rsidRPr="000B5DE4">
              <w:rPr>
                <w:sz w:val="20"/>
                <w:szCs w:val="20"/>
              </w:rPr>
            </w:r>
            <w:r w:rsidRPr="000B5DE4">
              <w:rPr>
                <w:sz w:val="20"/>
                <w:szCs w:val="20"/>
              </w:rPr>
              <w:fldChar w:fldCharType="separate"/>
            </w:r>
            <w:r w:rsidRPr="000B5DE4">
              <w:rPr>
                <w:rFonts w:ascii="Arial" w:hAnsi="Arial" w:cs="Arial"/>
                <w:sz w:val="20"/>
                <w:szCs w:val="20"/>
              </w:rPr>
              <w:t>&lt;Numerics&gt;</w:t>
            </w:r>
            <w:r w:rsidRPr="000B5DE4">
              <w:rPr>
                <w:sz w:val="20"/>
                <w:szCs w:val="20"/>
              </w:rPr>
              <w:fldChar w:fldCharType="end"/>
            </w:r>
          </w:p>
        </w:tc>
        <w:tc>
          <w:tcPr>
            <w:tcW w:w="658" w:type="pct"/>
            <w:tcBorders>
              <w:top w:val="single" w:sz="4" w:space="0" w:color="auto"/>
              <w:left w:val="single" w:sz="4" w:space="0" w:color="auto"/>
              <w:bottom w:val="single" w:sz="4" w:space="0" w:color="auto"/>
              <w:right w:val="single" w:sz="4" w:space="0" w:color="auto"/>
            </w:tcBorders>
            <w:hideMark/>
          </w:tcPr>
          <w:p w14:paraId="16F0E47C" w14:textId="77777777" w:rsidR="00C71340" w:rsidRPr="000B5DE4" w:rsidRDefault="00C71340" w:rsidP="003B428A">
            <w:pPr>
              <w:spacing w:after="0" w:line="252" w:lineRule="auto"/>
              <w:rPr>
                <w:rFonts w:ascii="Arial" w:hAnsi="Arial" w:cs="Arial"/>
                <w:b/>
                <w:sz w:val="20"/>
                <w:szCs w:val="20"/>
              </w:rPr>
            </w:pPr>
            <w:r w:rsidRPr="000B5DE4">
              <w:rPr>
                <w:rFonts w:ascii="Arial" w:hAnsi="Arial" w:cs="Arial"/>
                <w:b/>
                <w:sz w:val="20"/>
                <w:szCs w:val="20"/>
              </w:rPr>
              <w:t>INR</w:t>
            </w:r>
          </w:p>
        </w:tc>
        <w:tc>
          <w:tcPr>
            <w:tcW w:w="1160" w:type="pct"/>
            <w:tcBorders>
              <w:top w:val="single" w:sz="4" w:space="0" w:color="auto"/>
              <w:left w:val="single" w:sz="4" w:space="0" w:color="auto"/>
              <w:bottom w:val="single" w:sz="4" w:space="0" w:color="auto"/>
              <w:right w:val="single" w:sz="4" w:space="0" w:color="auto"/>
            </w:tcBorders>
            <w:hideMark/>
          </w:tcPr>
          <w:p w14:paraId="327A26CA" w14:textId="77777777" w:rsidR="00C71340" w:rsidRPr="000B5DE4" w:rsidRDefault="00C71340" w:rsidP="003B428A">
            <w:pPr>
              <w:spacing w:after="0" w:line="252" w:lineRule="auto"/>
              <w:rPr>
                <w:rFonts w:ascii="Arial" w:hAnsi="Arial" w:cs="Arial"/>
                <w:sz w:val="20"/>
                <w:szCs w:val="20"/>
              </w:rPr>
            </w:pPr>
            <w:r w:rsidRPr="000B5DE4">
              <w:rPr>
                <w:sz w:val="20"/>
                <w:szCs w:val="20"/>
              </w:rPr>
              <w:fldChar w:fldCharType="begin">
                <w:fldData xml:space="preserve">PAA/AHgAbQBsACAAdgBlAHIAcwBpAG8AbgA9ACIAMQAuADAAIgAgAGUAbgBjAG8AZABpAG4AZwA9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</w:fldData>
              </w:fldChar>
            </w:r>
            <w:r w:rsidRPr="000B5DE4">
              <w:rPr>
                <w:rFonts w:ascii="Arial" w:hAnsi="Arial" w:cs="Arial"/>
                <w:sz w:val="20"/>
                <w:szCs w:val="20"/>
              </w:rPr>
              <w:instrText>ADDIN "&lt;Numerics&gt;"</w:instrText>
            </w:r>
            <w:r w:rsidRPr="000B5DE4">
              <w:rPr>
                <w:sz w:val="20"/>
                <w:szCs w:val="20"/>
              </w:rPr>
            </w:r>
            <w:r w:rsidRPr="000B5DE4">
              <w:rPr>
                <w:sz w:val="20"/>
                <w:szCs w:val="20"/>
              </w:rPr>
              <w:fldChar w:fldCharType="separate"/>
            </w:r>
            <w:r w:rsidRPr="000B5DE4">
              <w:rPr>
                <w:rFonts w:ascii="Arial" w:hAnsi="Arial" w:cs="Arial"/>
                <w:sz w:val="20"/>
                <w:szCs w:val="20"/>
              </w:rPr>
              <w:t>&lt;Numerics&gt;</w:t>
            </w:r>
            <w:r w:rsidRPr="000B5DE4">
              <w:rPr>
                <w:sz w:val="20"/>
                <w:szCs w:val="20"/>
              </w:rPr>
              <w:fldChar w:fldCharType="end"/>
            </w:r>
          </w:p>
        </w:tc>
      </w:tr>
      <w:tr w:rsidR="00C71340" w:rsidRPr="000B5DE4" w14:paraId="6D28933D" w14:textId="77777777" w:rsidTr="003B428A">
        <w:tc>
          <w:tcPr>
            <w:tcW w:w="502" w:type="pct"/>
            <w:tcBorders>
              <w:top w:val="single" w:sz="4" w:space="0" w:color="auto"/>
              <w:left w:val="single" w:sz="4" w:space="0" w:color="auto"/>
              <w:bottom w:val="single" w:sz="4" w:space="0" w:color="auto"/>
              <w:right w:val="single" w:sz="4" w:space="0" w:color="auto"/>
            </w:tcBorders>
            <w:hideMark/>
          </w:tcPr>
          <w:p w14:paraId="086C8B1C" w14:textId="77777777" w:rsidR="00C71340" w:rsidRPr="000B5DE4" w:rsidRDefault="00C71340" w:rsidP="003B428A">
            <w:pPr>
              <w:spacing w:after="0" w:line="252" w:lineRule="auto"/>
              <w:rPr>
                <w:rFonts w:ascii="Arial" w:hAnsi="Arial" w:cs="Arial"/>
                <w:b/>
                <w:sz w:val="20"/>
                <w:szCs w:val="20"/>
              </w:rPr>
            </w:pPr>
            <w:r w:rsidRPr="000B5DE4">
              <w:rPr>
                <w:rFonts w:ascii="Arial" w:hAnsi="Arial" w:cs="Arial"/>
                <w:b/>
                <w:sz w:val="20"/>
                <w:szCs w:val="20"/>
              </w:rPr>
              <w:t>Bone</w:t>
            </w:r>
          </w:p>
        </w:tc>
        <w:tc>
          <w:tcPr>
            <w:tcW w:w="619" w:type="pct"/>
            <w:tcBorders>
              <w:top w:val="single" w:sz="4" w:space="0" w:color="auto"/>
              <w:left w:val="single" w:sz="4" w:space="0" w:color="auto"/>
              <w:bottom w:val="single" w:sz="4" w:space="0" w:color="auto"/>
              <w:right w:val="single" w:sz="4" w:space="0" w:color="auto"/>
            </w:tcBorders>
            <w:hideMark/>
          </w:tcPr>
          <w:p w14:paraId="472165FF" w14:textId="77777777" w:rsidR="00C71340" w:rsidRPr="000B5DE4" w:rsidRDefault="00C71340" w:rsidP="003B428A">
            <w:pPr>
              <w:spacing w:after="0" w:line="252" w:lineRule="auto"/>
              <w:rPr>
                <w:rFonts w:ascii="Arial" w:hAnsi="Arial" w:cs="Arial"/>
                <w:b/>
                <w:sz w:val="20"/>
                <w:szCs w:val="20"/>
              </w:rPr>
            </w:pPr>
            <w:r w:rsidRPr="000B5DE4">
              <w:rPr>
                <w:sz w:val="20"/>
                <w:szCs w:val="20"/>
              </w:rPr>
              <w:fldChar w:fldCharType="begin">
                <w:fldData xml:space="preserve">PAA/AHgAbQBsACAAdgBlAHIAcwBpAG8AbgA9ACIAMQAuADAAIgAgAGUAbgBjAG8AZABpAG4AZwA9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</w:fldData>
              </w:fldChar>
            </w:r>
            <w:r w:rsidRPr="000B5DE4">
              <w:rPr>
                <w:rFonts w:ascii="Arial" w:hAnsi="Arial" w:cs="Arial"/>
                <w:sz w:val="20"/>
                <w:szCs w:val="20"/>
              </w:rPr>
              <w:instrText>ADDIN "&lt;Numerics&gt;"</w:instrText>
            </w:r>
            <w:r w:rsidRPr="000B5DE4">
              <w:rPr>
                <w:sz w:val="20"/>
                <w:szCs w:val="20"/>
              </w:rPr>
            </w:r>
            <w:r w:rsidRPr="000B5DE4">
              <w:rPr>
                <w:sz w:val="20"/>
                <w:szCs w:val="20"/>
              </w:rPr>
              <w:fldChar w:fldCharType="separate"/>
            </w:r>
            <w:r w:rsidRPr="000B5DE4">
              <w:rPr>
                <w:rFonts w:ascii="Arial" w:hAnsi="Arial" w:cs="Arial"/>
                <w:sz w:val="20"/>
                <w:szCs w:val="20"/>
              </w:rPr>
              <w:t>&lt;Numerics&gt;</w:t>
            </w:r>
            <w:r w:rsidRPr="000B5DE4">
              <w:rPr>
                <w:sz w:val="20"/>
                <w:szCs w:val="20"/>
              </w:rPr>
              <w:fldChar w:fldCharType="end"/>
            </w:r>
          </w:p>
        </w:tc>
        <w:tc>
          <w:tcPr>
            <w:tcW w:w="3879" w:type="pct"/>
            <w:gridSpan w:val="3"/>
            <w:tcBorders>
              <w:top w:val="single" w:sz="4" w:space="0" w:color="auto"/>
              <w:left w:val="single" w:sz="4" w:space="0" w:color="auto"/>
              <w:bottom w:val="single" w:sz="4" w:space="0" w:color="auto"/>
              <w:right w:val="single" w:sz="4" w:space="0" w:color="auto"/>
            </w:tcBorders>
            <w:hideMark/>
          </w:tcPr>
          <w:p w14:paraId="6752C3A6" w14:textId="77777777" w:rsidR="00C71340" w:rsidRPr="000B5DE4" w:rsidRDefault="00C71340" w:rsidP="003B428A">
            <w:pPr>
              <w:spacing w:after="0" w:line="252" w:lineRule="auto"/>
              <w:rPr>
                <w:rFonts w:ascii="Arial" w:hAnsi="Arial" w:cs="Arial"/>
                <w:sz w:val="20"/>
                <w:szCs w:val="20"/>
              </w:rPr>
            </w:pPr>
            <w:r w:rsidRPr="000B5DE4">
              <w:rPr>
                <w:rFonts w:ascii="Arial" w:hAnsi="Arial" w:cs="Arial"/>
                <w:sz w:val="20"/>
                <w:szCs w:val="20"/>
              </w:rPr>
              <w:t xml:space="preserve">Ca </w:t>
            </w:r>
            <w:r w:rsidRPr="000B5DE4">
              <w:rPr>
                <w:sz w:val="20"/>
                <w:szCs w:val="20"/>
              </w:rPr>
              <w:fldChar w:fldCharType="begin">
                <w:fldData xml:space="preserve">PAA/AHgAbQBsACAAdgBlAHIAcwBpAG8AbgA9ACIAMQAuADAAIgAgAGUAbgBjAG8AZABpAG4AZwA9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</w:fldData>
              </w:fldChar>
            </w:r>
            <w:r w:rsidRPr="000B5DE4">
              <w:rPr>
                <w:rFonts w:ascii="Arial" w:hAnsi="Arial" w:cs="Arial"/>
                <w:sz w:val="20"/>
                <w:szCs w:val="20"/>
              </w:rPr>
              <w:instrText>ADDIN "&lt;Numerics&gt;"</w:instrText>
            </w:r>
            <w:r w:rsidRPr="000B5DE4">
              <w:rPr>
                <w:sz w:val="20"/>
                <w:szCs w:val="20"/>
              </w:rPr>
            </w:r>
            <w:r w:rsidRPr="000B5DE4">
              <w:rPr>
                <w:sz w:val="20"/>
                <w:szCs w:val="20"/>
              </w:rPr>
              <w:fldChar w:fldCharType="separate"/>
            </w:r>
            <w:r w:rsidRPr="000B5DE4">
              <w:rPr>
                <w:rFonts w:ascii="Arial" w:hAnsi="Arial" w:cs="Arial"/>
                <w:sz w:val="20"/>
                <w:szCs w:val="20"/>
              </w:rPr>
              <w:t>&lt;</w:t>
            </w:r>
            <w:proofErr w:type="spellStart"/>
            <w:r w:rsidRPr="000B5DE4">
              <w:rPr>
                <w:rFonts w:ascii="Arial" w:hAnsi="Arial" w:cs="Arial"/>
                <w:sz w:val="20"/>
                <w:szCs w:val="20"/>
              </w:rPr>
              <w:t>Numerics</w:t>
            </w:r>
            <w:proofErr w:type="spellEnd"/>
            <w:r w:rsidRPr="000B5DE4">
              <w:rPr>
                <w:rFonts w:ascii="Arial" w:hAnsi="Arial" w:cs="Arial"/>
                <w:sz w:val="20"/>
                <w:szCs w:val="20"/>
              </w:rPr>
              <w:t>&gt;</w:t>
            </w:r>
            <w:r w:rsidRPr="000B5DE4">
              <w:rPr>
                <w:sz w:val="20"/>
                <w:szCs w:val="20"/>
              </w:rPr>
              <w:fldChar w:fldCharType="end"/>
            </w:r>
            <w:r w:rsidRPr="000B5DE4">
              <w:rPr>
                <w:rFonts w:ascii="Arial" w:hAnsi="Arial" w:cs="Arial"/>
                <w:sz w:val="20"/>
                <w:szCs w:val="20"/>
              </w:rPr>
              <w:t xml:space="preserve">, Ca </w:t>
            </w:r>
            <w:proofErr w:type="spellStart"/>
            <w:r w:rsidRPr="000B5DE4">
              <w:rPr>
                <w:rFonts w:ascii="Arial" w:hAnsi="Arial" w:cs="Arial"/>
                <w:sz w:val="20"/>
                <w:szCs w:val="20"/>
              </w:rPr>
              <w:t>cor</w:t>
            </w:r>
            <w:proofErr w:type="spellEnd"/>
            <w:r w:rsidRPr="000B5DE4">
              <w:rPr>
                <w:rFonts w:ascii="Arial" w:hAnsi="Arial" w:cs="Arial"/>
                <w:sz w:val="20"/>
                <w:szCs w:val="20"/>
              </w:rPr>
              <w:t xml:space="preserve"> </w:t>
            </w:r>
            <w:r w:rsidRPr="000B5DE4">
              <w:rPr>
                <w:sz w:val="20"/>
                <w:szCs w:val="20"/>
              </w:rPr>
              <w:fldChar w:fldCharType="begin">
                <w:fldData xml:space="preserve">PAA/AHgAbQBsACAAdgBlAHIAcwBpAG8AbgA9ACIAMQAuADAAIgAgAGUAbgBjAG8AZABpAG4AZwA9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</w:fldData>
              </w:fldChar>
            </w:r>
            <w:r w:rsidRPr="000B5DE4">
              <w:rPr>
                <w:rFonts w:ascii="Arial" w:hAnsi="Arial" w:cs="Arial"/>
                <w:sz w:val="20"/>
                <w:szCs w:val="20"/>
              </w:rPr>
              <w:instrText>ADDIN "&lt;Numerics&gt;"</w:instrText>
            </w:r>
            <w:r w:rsidRPr="000B5DE4">
              <w:rPr>
                <w:sz w:val="20"/>
                <w:szCs w:val="20"/>
              </w:rPr>
            </w:r>
            <w:r w:rsidRPr="000B5DE4">
              <w:rPr>
                <w:sz w:val="20"/>
                <w:szCs w:val="20"/>
              </w:rPr>
              <w:fldChar w:fldCharType="separate"/>
            </w:r>
            <w:r w:rsidRPr="000B5DE4">
              <w:rPr>
                <w:rFonts w:ascii="Arial" w:hAnsi="Arial" w:cs="Arial"/>
                <w:sz w:val="20"/>
                <w:szCs w:val="20"/>
              </w:rPr>
              <w:t>&lt;</w:t>
            </w:r>
            <w:proofErr w:type="spellStart"/>
            <w:r w:rsidRPr="000B5DE4">
              <w:rPr>
                <w:rFonts w:ascii="Arial" w:hAnsi="Arial" w:cs="Arial"/>
                <w:sz w:val="20"/>
                <w:szCs w:val="20"/>
              </w:rPr>
              <w:t>Numerics</w:t>
            </w:r>
            <w:proofErr w:type="spellEnd"/>
            <w:r w:rsidRPr="000B5DE4">
              <w:rPr>
                <w:rFonts w:ascii="Arial" w:hAnsi="Arial" w:cs="Arial"/>
                <w:sz w:val="20"/>
                <w:szCs w:val="20"/>
              </w:rPr>
              <w:t>&gt;</w:t>
            </w:r>
            <w:r w:rsidRPr="000B5DE4">
              <w:rPr>
                <w:sz w:val="20"/>
                <w:szCs w:val="20"/>
              </w:rPr>
              <w:fldChar w:fldCharType="end"/>
            </w:r>
            <w:r w:rsidRPr="000B5DE4">
              <w:rPr>
                <w:rFonts w:ascii="Arial" w:hAnsi="Arial" w:cs="Arial"/>
                <w:sz w:val="20"/>
                <w:szCs w:val="20"/>
              </w:rPr>
              <w:t xml:space="preserve">, Ca </w:t>
            </w:r>
            <w:proofErr w:type="spellStart"/>
            <w:r w:rsidRPr="000B5DE4">
              <w:rPr>
                <w:rFonts w:ascii="Arial" w:hAnsi="Arial" w:cs="Arial"/>
                <w:sz w:val="20"/>
                <w:szCs w:val="20"/>
              </w:rPr>
              <w:t>adj</w:t>
            </w:r>
            <w:proofErr w:type="spellEnd"/>
            <w:r w:rsidRPr="000B5DE4">
              <w:rPr>
                <w:rFonts w:ascii="Arial" w:hAnsi="Arial" w:cs="Arial"/>
                <w:sz w:val="20"/>
                <w:szCs w:val="20"/>
              </w:rPr>
              <w:t xml:space="preserve"> </w:t>
            </w:r>
            <w:r w:rsidRPr="000B5DE4">
              <w:rPr>
                <w:sz w:val="20"/>
                <w:szCs w:val="20"/>
              </w:rPr>
              <w:fldChar w:fldCharType="begin">
                <w:fldData xml:space="preserve">PAA/AHgAbQBsACAAdgBlAHIAcwBpAG8AbgA9ACIAMQAuADAAIgAgAGUAbgBjAG8AZABpAG4AZwA9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</w:fldData>
              </w:fldChar>
            </w:r>
            <w:r w:rsidRPr="000B5DE4">
              <w:rPr>
                <w:rFonts w:ascii="Arial" w:hAnsi="Arial" w:cs="Arial"/>
                <w:sz w:val="20"/>
                <w:szCs w:val="20"/>
              </w:rPr>
              <w:instrText>ADDIN "&lt;Numerics&gt;"</w:instrText>
            </w:r>
            <w:r w:rsidRPr="000B5DE4">
              <w:rPr>
                <w:sz w:val="20"/>
                <w:szCs w:val="20"/>
              </w:rPr>
            </w:r>
            <w:r w:rsidRPr="000B5DE4">
              <w:rPr>
                <w:sz w:val="20"/>
                <w:szCs w:val="20"/>
              </w:rPr>
              <w:fldChar w:fldCharType="separate"/>
            </w:r>
            <w:r w:rsidRPr="000B5DE4">
              <w:rPr>
                <w:rFonts w:ascii="Arial" w:hAnsi="Arial" w:cs="Arial"/>
                <w:sz w:val="20"/>
                <w:szCs w:val="20"/>
              </w:rPr>
              <w:t>&lt;Numerics&gt;</w:t>
            </w:r>
            <w:r w:rsidRPr="000B5DE4">
              <w:rPr>
                <w:sz w:val="20"/>
                <w:szCs w:val="20"/>
              </w:rPr>
              <w:fldChar w:fldCharType="end"/>
            </w:r>
            <w:r w:rsidRPr="000B5DE4">
              <w:rPr>
                <w:rFonts w:ascii="Arial" w:hAnsi="Arial" w:cs="Arial"/>
                <w:sz w:val="20"/>
                <w:szCs w:val="20"/>
              </w:rPr>
              <w:t xml:space="preserve">, Phos </w:t>
            </w:r>
            <w:r w:rsidRPr="000B5DE4">
              <w:rPr>
                <w:sz w:val="20"/>
                <w:szCs w:val="20"/>
              </w:rPr>
              <w:fldChar w:fldCharType="begin">
                <w:fldData xml:space="preserve">PAA/AHgAbQBsACAAdgBlAHIAcwBpAG8AbgA9ACIAMQAuADAAIgAgAGUAbgBjAG8AZABpAG4AZwA9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</w:fldData>
              </w:fldChar>
            </w:r>
            <w:r w:rsidRPr="000B5DE4">
              <w:rPr>
                <w:rFonts w:ascii="Arial" w:hAnsi="Arial" w:cs="Arial"/>
                <w:sz w:val="20"/>
                <w:szCs w:val="20"/>
              </w:rPr>
              <w:instrText>ADDIN "&lt;Numerics&gt;"</w:instrText>
            </w:r>
            <w:r w:rsidRPr="000B5DE4">
              <w:rPr>
                <w:sz w:val="20"/>
                <w:szCs w:val="20"/>
              </w:rPr>
            </w:r>
            <w:r w:rsidRPr="000B5DE4">
              <w:rPr>
                <w:sz w:val="20"/>
                <w:szCs w:val="20"/>
              </w:rPr>
              <w:fldChar w:fldCharType="separate"/>
            </w:r>
            <w:r w:rsidRPr="000B5DE4">
              <w:rPr>
                <w:rFonts w:ascii="Arial" w:hAnsi="Arial" w:cs="Arial"/>
                <w:sz w:val="20"/>
                <w:szCs w:val="20"/>
              </w:rPr>
              <w:t>&lt;Numerics&gt;</w:t>
            </w:r>
            <w:r w:rsidRPr="000B5DE4">
              <w:rPr>
                <w:sz w:val="20"/>
                <w:szCs w:val="20"/>
              </w:rPr>
              <w:fldChar w:fldCharType="end"/>
            </w:r>
          </w:p>
        </w:tc>
      </w:tr>
      <w:tr w:rsidR="00C71340" w:rsidRPr="000B5DE4" w14:paraId="561D1304" w14:textId="77777777" w:rsidTr="003B428A">
        <w:tc>
          <w:tcPr>
            <w:tcW w:w="502" w:type="pct"/>
            <w:tcBorders>
              <w:top w:val="single" w:sz="4" w:space="0" w:color="auto"/>
              <w:left w:val="single" w:sz="4" w:space="0" w:color="auto"/>
              <w:bottom w:val="single" w:sz="4" w:space="0" w:color="auto"/>
              <w:right w:val="single" w:sz="4" w:space="0" w:color="auto"/>
            </w:tcBorders>
            <w:hideMark/>
          </w:tcPr>
          <w:p w14:paraId="48A5867E" w14:textId="77777777" w:rsidR="00C71340" w:rsidRPr="000B5DE4" w:rsidRDefault="00C71340" w:rsidP="003B428A">
            <w:pPr>
              <w:spacing w:after="0" w:line="252" w:lineRule="auto"/>
              <w:rPr>
                <w:rFonts w:ascii="Arial" w:hAnsi="Arial" w:cs="Arial"/>
                <w:b/>
                <w:sz w:val="20"/>
                <w:szCs w:val="20"/>
              </w:rPr>
            </w:pPr>
            <w:r w:rsidRPr="000B5DE4">
              <w:rPr>
                <w:rFonts w:ascii="Arial" w:hAnsi="Arial" w:cs="Arial"/>
                <w:b/>
                <w:sz w:val="20"/>
                <w:szCs w:val="20"/>
              </w:rPr>
              <w:t>Iron</w:t>
            </w:r>
          </w:p>
        </w:tc>
        <w:tc>
          <w:tcPr>
            <w:tcW w:w="619" w:type="pct"/>
            <w:tcBorders>
              <w:top w:val="single" w:sz="4" w:space="0" w:color="auto"/>
              <w:left w:val="single" w:sz="4" w:space="0" w:color="auto"/>
              <w:bottom w:val="single" w:sz="4" w:space="0" w:color="auto"/>
              <w:right w:val="single" w:sz="4" w:space="0" w:color="auto"/>
            </w:tcBorders>
            <w:hideMark/>
          </w:tcPr>
          <w:p w14:paraId="11256904" w14:textId="77777777" w:rsidR="00C71340" w:rsidRPr="000B5DE4" w:rsidRDefault="00C71340" w:rsidP="003B428A">
            <w:pPr>
              <w:spacing w:after="0" w:line="252" w:lineRule="auto"/>
              <w:rPr>
                <w:rFonts w:ascii="Arial" w:hAnsi="Arial" w:cs="Arial"/>
                <w:b/>
                <w:sz w:val="20"/>
                <w:szCs w:val="20"/>
              </w:rPr>
            </w:pPr>
            <w:r w:rsidRPr="000B5DE4">
              <w:rPr>
                <w:sz w:val="20"/>
                <w:szCs w:val="20"/>
              </w:rPr>
              <w:fldChar w:fldCharType="begin">
                <w:fldData xml:space="preserve">PAA/AHgAbQBsACAAdgBlAHIAcwBpAG8AbgA9ACIAMQAuADAAIgAgAGUAbgBjAG8AZABpAG4AZwA9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</w:fldData>
              </w:fldChar>
            </w:r>
            <w:r w:rsidRPr="000B5DE4">
              <w:rPr>
                <w:rFonts w:ascii="Arial" w:hAnsi="Arial" w:cs="Arial"/>
                <w:sz w:val="20"/>
                <w:szCs w:val="20"/>
              </w:rPr>
              <w:instrText>ADDIN "&lt;Numerics&gt;"</w:instrText>
            </w:r>
            <w:r w:rsidRPr="000B5DE4">
              <w:rPr>
                <w:sz w:val="20"/>
                <w:szCs w:val="20"/>
              </w:rPr>
            </w:r>
            <w:r w:rsidRPr="000B5DE4">
              <w:rPr>
                <w:sz w:val="20"/>
                <w:szCs w:val="20"/>
              </w:rPr>
              <w:fldChar w:fldCharType="separate"/>
            </w:r>
            <w:r w:rsidRPr="000B5DE4">
              <w:rPr>
                <w:rFonts w:ascii="Arial" w:hAnsi="Arial" w:cs="Arial"/>
                <w:sz w:val="20"/>
                <w:szCs w:val="20"/>
              </w:rPr>
              <w:t>&lt;Numerics&gt;</w:t>
            </w:r>
            <w:r w:rsidRPr="000B5DE4">
              <w:rPr>
                <w:sz w:val="20"/>
                <w:szCs w:val="20"/>
              </w:rPr>
              <w:fldChar w:fldCharType="end"/>
            </w:r>
          </w:p>
        </w:tc>
        <w:tc>
          <w:tcPr>
            <w:tcW w:w="3879" w:type="pct"/>
            <w:gridSpan w:val="3"/>
            <w:tcBorders>
              <w:top w:val="single" w:sz="4" w:space="0" w:color="auto"/>
              <w:left w:val="single" w:sz="4" w:space="0" w:color="auto"/>
              <w:bottom w:val="single" w:sz="4" w:space="0" w:color="auto"/>
              <w:right w:val="single" w:sz="4" w:space="0" w:color="auto"/>
            </w:tcBorders>
            <w:hideMark/>
          </w:tcPr>
          <w:p w14:paraId="633A7EBD" w14:textId="77777777" w:rsidR="00C71340" w:rsidRPr="000B5DE4" w:rsidRDefault="00C71340" w:rsidP="003B428A">
            <w:pPr>
              <w:spacing w:after="0" w:line="252" w:lineRule="auto"/>
              <w:rPr>
                <w:rFonts w:ascii="Arial" w:hAnsi="Arial" w:cs="Arial"/>
                <w:sz w:val="20"/>
                <w:szCs w:val="20"/>
              </w:rPr>
            </w:pPr>
            <w:r w:rsidRPr="000B5DE4">
              <w:rPr>
                <w:rFonts w:ascii="Arial" w:hAnsi="Arial" w:cs="Arial"/>
                <w:sz w:val="20"/>
                <w:szCs w:val="20"/>
              </w:rPr>
              <w:t xml:space="preserve">Ferritin </w:t>
            </w:r>
            <w:r w:rsidRPr="000B5DE4">
              <w:rPr>
                <w:sz w:val="20"/>
                <w:szCs w:val="20"/>
              </w:rPr>
              <w:fldChar w:fldCharType="begin">
                <w:fldData xml:space="preserve">PAA/AHgAbQBsACAAdgBlAHIAcwBpAG8AbgA9ACIAMQAuADAAIgAgAGUAbgBjAG8AZABpAG4AZwA9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</w:fldData>
              </w:fldChar>
            </w:r>
            <w:r w:rsidRPr="000B5DE4">
              <w:rPr>
                <w:rFonts w:ascii="Arial" w:hAnsi="Arial" w:cs="Arial"/>
                <w:sz w:val="20"/>
                <w:szCs w:val="20"/>
              </w:rPr>
              <w:instrText>ADDIN "&lt;Numerics&gt;"</w:instrText>
            </w:r>
            <w:r w:rsidRPr="000B5DE4">
              <w:rPr>
                <w:sz w:val="20"/>
                <w:szCs w:val="20"/>
              </w:rPr>
            </w:r>
            <w:r w:rsidRPr="000B5DE4">
              <w:rPr>
                <w:sz w:val="20"/>
                <w:szCs w:val="20"/>
              </w:rPr>
              <w:fldChar w:fldCharType="separate"/>
            </w:r>
            <w:r w:rsidRPr="000B5DE4">
              <w:rPr>
                <w:rFonts w:ascii="Arial" w:hAnsi="Arial" w:cs="Arial"/>
                <w:sz w:val="20"/>
                <w:szCs w:val="20"/>
              </w:rPr>
              <w:t>&lt;Numerics&gt;</w:t>
            </w:r>
            <w:r w:rsidRPr="000B5DE4">
              <w:rPr>
                <w:sz w:val="20"/>
                <w:szCs w:val="20"/>
              </w:rPr>
              <w:fldChar w:fldCharType="end"/>
            </w:r>
            <w:r w:rsidRPr="000B5DE4">
              <w:rPr>
                <w:rFonts w:ascii="Arial" w:hAnsi="Arial" w:cs="Arial"/>
                <w:sz w:val="20"/>
                <w:szCs w:val="20"/>
              </w:rPr>
              <w:t xml:space="preserve">, Iron Saturation </w:t>
            </w:r>
            <w:r w:rsidRPr="000B5DE4">
              <w:rPr>
                <w:sz w:val="20"/>
                <w:szCs w:val="20"/>
              </w:rPr>
              <w:fldChar w:fldCharType="begin">
                <w:fldData xml:space="preserve">PAA/AHgAbQBsACAAdgBlAHIAcwBpAG8AbgA9ACIAMQAuADAAIgAgAGUAbgBjAG8AZABpAG4AZwA9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</w:fldData>
              </w:fldChar>
            </w:r>
            <w:r w:rsidRPr="000B5DE4">
              <w:rPr>
                <w:rFonts w:ascii="Arial" w:hAnsi="Arial" w:cs="Arial"/>
                <w:sz w:val="20"/>
                <w:szCs w:val="20"/>
              </w:rPr>
              <w:instrText>ADDIN "&lt;Numerics&gt;"</w:instrText>
            </w:r>
            <w:r w:rsidRPr="000B5DE4">
              <w:rPr>
                <w:sz w:val="20"/>
                <w:szCs w:val="20"/>
              </w:rPr>
            </w:r>
            <w:r w:rsidRPr="000B5DE4">
              <w:rPr>
                <w:sz w:val="20"/>
                <w:szCs w:val="20"/>
              </w:rPr>
              <w:fldChar w:fldCharType="separate"/>
            </w:r>
            <w:r w:rsidRPr="000B5DE4">
              <w:rPr>
                <w:rFonts w:ascii="Arial" w:hAnsi="Arial" w:cs="Arial"/>
                <w:sz w:val="20"/>
                <w:szCs w:val="20"/>
              </w:rPr>
              <w:t>&lt;Numerics&gt;</w:t>
            </w:r>
            <w:r w:rsidRPr="000B5DE4">
              <w:rPr>
                <w:sz w:val="20"/>
                <w:szCs w:val="20"/>
              </w:rPr>
              <w:fldChar w:fldCharType="end"/>
            </w:r>
            <w:r w:rsidRPr="000B5DE4">
              <w:rPr>
                <w:rFonts w:ascii="Arial" w:hAnsi="Arial" w:cs="Arial"/>
                <w:sz w:val="20"/>
                <w:szCs w:val="20"/>
              </w:rPr>
              <w:t xml:space="preserve">, TIBC </w:t>
            </w:r>
            <w:r w:rsidRPr="000B5DE4">
              <w:rPr>
                <w:sz w:val="20"/>
                <w:szCs w:val="20"/>
              </w:rPr>
              <w:fldChar w:fldCharType="begin">
                <w:fldData xml:space="preserve">PAA/AHgAbQBsACAAdgBlAHIAcwBpAG8AbgA9ACIAMQAuADAAIgAgAGUAbgBjAG8AZABpAG4AZwA9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</w:fldData>
              </w:fldChar>
            </w:r>
            <w:r w:rsidRPr="000B5DE4">
              <w:rPr>
                <w:rFonts w:ascii="Arial" w:hAnsi="Arial" w:cs="Arial"/>
                <w:sz w:val="20"/>
                <w:szCs w:val="20"/>
              </w:rPr>
              <w:instrText>ADDIN "&lt;Numerics&gt;"</w:instrText>
            </w:r>
            <w:r w:rsidRPr="000B5DE4">
              <w:rPr>
                <w:sz w:val="20"/>
                <w:szCs w:val="20"/>
              </w:rPr>
            </w:r>
            <w:r w:rsidRPr="000B5DE4">
              <w:rPr>
                <w:sz w:val="20"/>
                <w:szCs w:val="20"/>
              </w:rPr>
              <w:fldChar w:fldCharType="separate"/>
            </w:r>
            <w:r w:rsidRPr="000B5DE4">
              <w:rPr>
                <w:rFonts w:ascii="Arial" w:hAnsi="Arial" w:cs="Arial"/>
                <w:sz w:val="20"/>
                <w:szCs w:val="20"/>
              </w:rPr>
              <w:t>&lt;Numerics&gt;</w:t>
            </w:r>
            <w:r w:rsidRPr="000B5DE4">
              <w:rPr>
                <w:sz w:val="20"/>
                <w:szCs w:val="20"/>
              </w:rPr>
              <w:fldChar w:fldCharType="end"/>
            </w:r>
            <w:r w:rsidRPr="000B5DE4">
              <w:rPr>
                <w:rFonts w:ascii="Arial" w:hAnsi="Arial" w:cs="Arial"/>
                <w:sz w:val="20"/>
                <w:szCs w:val="20"/>
              </w:rPr>
              <w:t xml:space="preserve"> </w:t>
            </w:r>
          </w:p>
        </w:tc>
      </w:tr>
      <w:tr w:rsidR="00C71340" w:rsidRPr="000B5DE4" w14:paraId="6034E757" w14:textId="77777777" w:rsidTr="003B428A">
        <w:tc>
          <w:tcPr>
            <w:tcW w:w="502" w:type="pct"/>
            <w:tcBorders>
              <w:top w:val="single" w:sz="4" w:space="0" w:color="auto"/>
              <w:left w:val="single" w:sz="4" w:space="0" w:color="auto"/>
              <w:bottom w:val="single" w:sz="4" w:space="0" w:color="auto"/>
              <w:right w:val="single" w:sz="4" w:space="0" w:color="auto"/>
            </w:tcBorders>
            <w:hideMark/>
          </w:tcPr>
          <w:p w14:paraId="346F720C" w14:textId="77777777" w:rsidR="00C71340" w:rsidRPr="000B5DE4" w:rsidRDefault="00C71340" w:rsidP="003B428A">
            <w:pPr>
              <w:spacing w:after="0" w:line="252" w:lineRule="auto"/>
              <w:rPr>
                <w:rFonts w:ascii="Arial" w:hAnsi="Arial" w:cs="Arial"/>
                <w:b/>
                <w:sz w:val="20"/>
                <w:szCs w:val="20"/>
              </w:rPr>
            </w:pPr>
            <w:r w:rsidRPr="000B5DE4">
              <w:rPr>
                <w:rFonts w:ascii="Arial" w:hAnsi="Arial" w:cs="Arial"/>
                <w:b/>
                <w:sz w:val="20"/>
                <w:szCs w:val="20"/>
              </w:rPr>
              <w:t>Vitamins</w:t>
            </w:r>
          </w:p>
        </w:tc>
        <w:tc>
          <w:tcPr>
            <w:tcW w:w="619" w:type="pct"/>
            <w:tcBorders>
              <w:top w:val="single" w:sz="4" w:space="0" w:color="auto"/>
              <w:left w:val="single" w:sz="4" w:space="0" w:color="auto"/>
              <w:bottom w:val="single" w:sz="4" w:space="0" w:color="auto"/>
              <w:right w:val="single" w:sz="4" w:space="0" w:color="auto"/>
            </w:tcBorders>
            <w:hideMark/>
          </w:tcPr>
          <w:p w14:paraId="3276F7EC" w14:textId="77777777" w:rsidR="00C71340" w:rsidRPr="000B5DE4" w:rsidRDefault="00C71340" w:rsidP="003B428A">
            <w:pPr>
              <w:spacing w:after="0" w:line="252" w:lineRule="auto"/>
              <w:rPr>
                <w:rFonts w:ascii="Arial" w:hAnsi="Arial" w:cs="Arial"/>
                <w:b/>
                <w:sz w:val="20"/>
                <w:szCs w:val="20"/>
              </w:rPr>
            </w:pPr>
            <w:r w:rsidRPr="000B5DE4">
              <w:rPr>
                <w:sz w:val="20"/>
                <w:szCs w:val="20"/>
              </w:rPr>
              <w:fldChar w:fldCharType="begin">
                <w:fldData xml:space="preserve">PAA/AHgAbQBsACAAdgBlAHIAcwBpAG8AbgA9ACIAMQAuADAAIgAgAGUAbgBjAG8AZABpAG4AZwA9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</w:fldData>
              </w:fldChar>
            </w:r>
            <w:r w:rsidRPr="000B5DE4">
              <w:rPr>
                <w:rFonts w:ascii="Arial" w:hAnsi="Arial" w:cs="Arial"/>
                <w:sz w:val="20"/>
                <w:szCs w:val="20"/>
              </w:rPr>
              <w:instrText>ADDIN "&lt;Numerics&gt;"</w:instrText>
            </w:r>
            <w:r w:rsidRPr="000B5DE4">
              <w:rPr>
                <w:sz w:val="20"/>
                <w:szCs w:val="20"/>
              </w:rPr>
            </w:r>
            <w:r w:rsidRPr="000B5DE4">
              <w:rPr>
                <w:sz w:val="20"/>
                <w:szCs w:val="20"/>
              </w:rPr>
              <w:fldChar w:fldCharType="separate"/>
            </w:r>
            <w:r w:rsidRPr="000B5DE4">
              <w:rPr>
                <w:rFonts w:ascii="Arial" w:hAnsi="Arial" w:cs="Arial"/>
                <w:sz w:val="20"/>
                <w:szCs w:val="20"/>
              </w:rPr>
              <w:t>&lt;Numerics&gt;</w:t>
            </w:r>
            <w:r w:rsidRPr="000B5DE4">
              <w:rPr>
                <w:sz w:val="20"/>
                <w:szCs w:val="20"/>
              </w:rPr>
              <w:fldChar w:fldCharType="end"/>
            </w:r>
          </w:p>
        </w:tc>
        <w:tc>
          <w:tcPr>
            <w:tcW w:w="3879" w:type="pct"/>
            <w:gridSpan w:val="3"/>
            <w:tcBorders>
              <w:top w:val="single" w:sz="4" w:space="0" w:color="auto"/>
              <w:left w:val="single" w:sz="4" w:space="0" w:color="auto"/>
              <w:bottom w:val="single" w:sz="4" w:space="0" w:color="auto"/>
              <w:right w:val="single" w:sz="4" w:space="0" w:color="auto"/>
            </w:tcBorders>
            <w:hideMark/>
          </w:tcPr>
          <w:p w14:paraId="1911F01A" w14:textId="77777777" w:rsidR="00C71340" w:rsidRPr="000B5DE4" w:rsidRDefault="00C71340" w:rsidP="003B428A">
            <w:pPr>
              <w:spacing w:after="0" w:line="252" w:lineRule="auto"/>
              <w:rPr>
                <w:rFonts w:ascii="Arial" w:hAnsi="Arial" w:cs="Arial"/>
                <w:sz w:val="20"/>
                <w:szCs w:val="20"/>
              </w:rPr>
            </w:pPr>
            <w:r w:rsidRPr="000B5DE4">
              <w:rPr>
                <w:rFonts w:ascii="Arial" w:hAnsi="Arial" w:cs="Arial"/>
                <w:sz w:val="20"/>
                <w:szCs w:val="20"/>
              </w:rPr>
              <w:t xml:space="preserve">B12 </w:t>
            </w:r>
            <w:r w:rsidRPr="000B5DE4">
              <w:rPr>
                <w:sz w:val="20"/>
                <w:szCs w:val="20"/>
              </w:rPr>
              <w:fldChar w:fldCharType="begin">
                <w:fldData xml:space="preserve">PAA/AHgAbQBsACAAdgBlAHIAcwBpAG8AbgA9ACIAMQAuADAAIgAgAGUAbgBjAG8AZABpAG4AZwA9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</w:fldData>
              </w:fldChar>
            </w:r>
            <w:r w:rsidRPr="000B5DE4">
              <w:rPr>
                <w:rFonts w:ascii="Arial" w:hAnsi="Arial" w:cs="Arial"/>
                <w:sz w:val="20"/>
                <w:szCs w:val="20"/>
              </w:rPr>
              <w:instrText>ADDIN "&lt;Numerics&gt;"</w:instrText>
            </w:r>
            <w:r w:rsidRPr="000B5DE4">
              <w:rPr>
                <w:sz w:val="20"/>
                <w:szCs w:val="20"/>
              </w:rPr>
            </w:r>
            <w:r w:rsidRPr="000B5DE4">
              <w:rPr>
                <w:sz w:val="20"/>
                <w:szCs w:val="20"/>
              </w:rPr>
              <w:fldChar w:fldCharType="separate"/>
            </w:r>
            <w:r w:rsidRPr="000B5DE4">
              <w:rPr>
                <w:rFonts w:ascii="Arial" w:hAnsi="Arial" w:cs="Arial"/>
                <w:sz w:val="20"/>
                <w:szCs w:val="20"/>
              </w:rPr>
              <w:t>&lt;Numerics&gt;</w:t>
            </w:r>
            <w:r w:rsidRPr="000B5DE4">
              <w:rPr>
                <w:sz w:val="20"/>
                <w:szCs w:val="20"/>
              </w:rPr>
              <w:fldChar w:fldCharType="end"/>
            </w:r>
            <w:r w:rsidRPr="000B5DE4">
              <w:rPr>
                <w:rFonts w:ascii="Arial" w:hAnsi="Arial" w:cs="Arial"/>
                <w:sz w:val="20"/>
                <w:szCs w:val="20"/>
              </w:rPr>
              <w:t xml:space="preserve">, Folate </w:t>
            </w:r>
            <w:r w:rsidRPr="000B5DE4">
              <w:rPr>
                <w:sz w:val="20"/>
                <w:szCs w:val="20"/>
              </w:rPr>
              <w:fldChar w:fldCharType="begin">
                <w:fldData xml:space="preserve">PAA/AHgAbQBsACAAdgBlAHIAcwBpAG8AbgA9ACIAMQAuADAAIgAgAGUAbgBjAG8AZABpAG4AZwA9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</w:fldData>
              </w:fldChar>
            </w:r>
            <w:r w:rsidRPr="000B5DE4">
              <w:rPr>
                <w:rFonts w:ascii="Arial" w:hAnsi="Arial" w:cs="Arial"/>
                <w:sz w:val="20"/>
                <w:szCs w:val="20"/>
              </w:rPr>
              <w:instrText>ADDIN "&lt;Numerics&gt;"</w:instrText>
            </w:r>
            <w:r w:rsidRPr="000B5DE4">
              <w:rPr>
                <w:sz w:val="20"/>
                <w:szCs w:val="20"/>
              </w:rPr>
            </w:r>
            <w:r w:rsidRPr="000B5DE4">
              <w:rPr>
                <w:sz w:val="20"/>
                <w:szCs w:val="20"/>
              </w:rPr>
              <w:fldChar w:fldCharType="separate"/>
            </w:r>
            <w:r w:rsidRPr="000B5DE4">
              <w:rPr>
                <w:rFonts w:ascii="Arial" w:hAnsi="Arial" w:cs="Arial"/>
                <w:sz w:val="20"/>
                <w:szCs w:val="20"/>
              </w:rPr>
              <w:t>&lt;Numerics&gt;</w:t>
            </w:r>
            <w:r w:rsidRPr="000B5DE4">
              <w:rPr>
                <w:sz w:val="20"/>
                <w:szCs w:val="20"/>
              </w:rPr>
              <w:fldChar w:fldCharType="end"/>
            </w:r>
          </w:p>
        </w:tc>
      </w:tr>
      <w:tr w:rsidR="00C71340" w:rsidRPr="000B5DE4" w14:paraId="1ED8DB2F" w14:textId="77777777" w:rsidTr="003B428A">
        <w:tc>
          <w:tcPr>
            <w:tcW w:w="502" w:type="pct"/>
            <w:tcBorders>
              <w:top w:val="single" w:sz="4" w:space="0" w:color="auto"/>
              <w:left w:val="single" w:sz="4" w:space="0" w:color="auto"/>
              <w:bottom w:val="single" w:sz="4" w:space="0" w:color="auto"/>
              <w:right w:val="single" w:sz="4" w:space="0" w:color="auto"/>
            </w:tcBorders>
            <w:hideMark/>
          </w:tcPr>
          <w:p w14:paraId="689BE2E6" w14:textId="77777777" w:rsidR="00C71340" w:rsidRPr="000B5DE4" w:rsidRDefault="00C71340" w:rsidP="003B428A">
            <w:pPr>
              <w:spacing w:after="0" w:line="252" w:lineRule="auto"/>
              <w:rPr>
                <w:rFonts w:ascii="Arial" w:hAnsi="Arial" w:cs="Arial"/>
                <w:b/>
                <w:sz w:val="20"/>
                <w:szCs w:val="20"/>
              </w:rPr>
            </w:pPr>
            <w:r w:rsidRPr="000B5DE4">
              <w:rPr>
                <w:rFonts w:ascii="Arial" w:hAnsi="Arial" w:cs="Arial"/>
                <w:b/>
                <w:sz w:val="20"/>
                <w:szCs w:val="20"/>
              </w:rPr>
              <w:t>Lipids</w:t>
            </w:r>
          </w:p>
        </w:tc>
        <w:tc>
          <w:tcPr>
            <w:tcW w:w="619" w:type="pct"/>
            <w:tcBorders>
              <w:top w:val="single" w:sz="4" w:space="0" w:color="auto"/>
              <w:left w:val="single" w:sz="4" w:space="0" w:color="auto"/>
              <w:bottom w:val="single" w:sz="4" w:space="0" w:color="auto"/>
              <w:right w:val="single" w:sz="4" w:space="0" w:color="auto"/>
            </w:tcBorders>
            <w:hideMark/>
          </w:tcPr>
          <w:p w14:paraId="3F5C79C8" w14:textId="77777777" w:rsidR="00C71340" w:rsidRPr="000B5DE4" w:rsidRDefault="00C71340" w:rsidP="003B428A">
            <w:pPr>
              <w:spacing w:after="0" w:line="252" w:lineRule="auto"/>
              <w:rPr>
                <w:rFonts w:ascii="Arial" w:hAnsi="Arial" w:cs="Arial"/>
                <w:b/>
                <w:sz w:val="20"/>
                <w:szCs w:val="20"/>
              </w:rPr>
            </w:pPr>
            <w:r w:rsidRPr="000B5DE4">
              <w:rPr>
                <w:sz w:val="20"/>
                <w:szCs w:val="20"/>
              </w:rPr>
              <w:fldChar w:fldCharType="begin">
                <w:fldData xml:space="preserve">PAA/AHgAbQBsACAAdgBlAHIAcwBpAG8AbgA9ACIAMQAuADAAIgAgAGUAbgBjAG8AZABpAG4AZwA9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==
</w:fldData>
              </w:fldChar>
            </w:r>
            <w:r w:rsidRPr="000B5DE4">
              <w:rPr>
                <w:rFonts w:ascii="Arial" w:hAnsi="Arial" w:cs="Arial"/>
                <w:sz w:val="20"/>
                <w:szCs w:val="20"/>
              </w:rPr>
              <w:instrText>ADDIN "&lt;Numerics&gt;"</w:instrText>
            </w:r>
            <w:r w:rsidRPr="000B5DE4">
              <w:rPr>
                <w:sz w:val="20"/>
                <w:szCs w:val="20"/>
              </w:rPr>
            </w:r>
            <w:r w:rsidRPr="000B5DE4">
              <w:rPr>
                <w:sz w:val="20"/>
                <w:szCs w:val="20"/>
              </w:rPr>
              <w:fldChar w:fldCharType="separate"/>
            </w:r>
            <w:r w:rsidRPr="000B5DE4">
              <w:rPr>
                <w:rFonts w:ascii="Arial" w:hAnsi="Arial" w:cs="Arial"/>
                <w:sz w:val="20"/>
                <w:szCs w:val="20"/>
              </w:rPr>
              <w:t>&lt;Numerics&gt;</w:t>
            </w:r>
            <w:r w:rsidRPr="000B5DE4">
              <w:rPr>
                <w:sz w:val="20"/>
                <w:szCs w:val="20"/>
              </w:rPr>
              <w:fldChar w:fldCharType="end"/>
            </w:r>
          </w:p>
        </w:tc>
        <w:tc>
          <w:tcPr>
            <w:tcW w:w="3879" w:type="pct"/>
            <w:gridSpan w:val="3"/>
            <w:tcBorders>
              <w:top w:val="single" w:sz="4" w:space="0" w:color="auto"/>
              <w:left w:val="single" w:sz="4" w:space="0" w:color="auto"/>
              <w:bottom w:val="single" w:sz="4" w:space="0" w:color="auto"/>
              <w:right w:val="single" w:sz="4" w:space="0" w:color="auto"/>
            </w:tcBorders>
            <w:hideMark/>
          </w:tcPr>
          <w:p w14:paraId="59B8BA88" w14:textId="77777777" w:rsidR="00C71340" w:rsidRPr="000B5DE4" w:rsidRDefault="00C71340" w:rsidP="003B428A">
            <w:pPr>
              <w:spacing w:after="0" w:line="252" w:lineRule="auto"/>
              <w:rPr>
                <w:rFonts w:ascii="Arial" w:hAnsi="Arial" w:cs="Arial"/>
                <w:sz w:val="20"/>
                <w:szCs w:val="20"/>
              </w:rPr>
            </w:pPr>
            <w:r w:rsidRPr="000B5DE4">
              <w:rPr>
                <w:rFonts w:ascii="Arial" w:hAnsi="Arial" w:cs="Arial"/>
                <w:sz w:val="20"/>
                <w:szCs w:val="20"/>
              </w:rPr>
              <w:t xml:space="preserve">Chol </w:t>
            </w:r>
            <w:r w:rsidRPr="000B5DE4">
              <w:rPr>
                <w:sz w:val="20"/>
                <w:szCs w:val="20"/>
              </w:rPr>
              <w:fldChar w:fldCharType="begin">
                <w:fldData xml:space="preserve">PAA/AHgAbQBsACAAdgBlAHIAcwBpAG8AbgA9ACIAMQAuADAAIgAgAGUAbgBjAG8AZABpAG4AZwA9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=
</w:fldData>
              </w:fldChar>
            </w:r>
            <w:r w:rsidRPr="000B5DE4">
              <w:rPr>
                <w:rFonts w:ascii="Arial" w:hAnsi="Arial" w:cs="Arial"/>
                <w:sz w:val="20"/>
                <w:szCs w:val="20"/>
              </w:rPr>
              <w:instrText>ADDIN "&lt;Numerics&gt;"</w:instrText>
            </w:r>
            <w:r w:rsidRPr="000B5DE4">
              <w:rPr>
                <w:sz w:val="20"/>
                <w:szCs w:val="20"/>
              </w:rPr>
            </w:r>
            <w:r w:rsidRPr="000B5DE4">
              <w:rPr>
                <w:sz w:val="20"/>
                <w:szCs w:val="20"/>
              </w:rPr>
              <w:fldChar w:fldCharType="separate"/>
            </w:r>
            <w:r w:rsidRPr="000B5DE4">
              <w:rPr>
                <w:rFonts w:ascii="Arial" w:hAnsi="Arial" w:cs="Arial"/>
                <w:sz w:val="20"/>
                <w:szCs w:val="20"/>
              </w:rPr>
              <w:t>&lt;Numerics&gt;</w:t>
            </w:r>
            <w:r w:rsidRPr="000B5DE4">
              <w:rPr>
                <w:sz w:val="20"/>
                <w:szCs w:val="20"/>
              </w:rPr>
              <w:fldChar w:fldCharType="end"/>
            </w:r>
            <w:r w:rsidRPr="000B5DE4">
              <w:rPr>
                <w:rFonts w:ascii="Arial" w:hAnsi="Arial" w:cs="Arial"/>
                <w:sz w:val="20"/>
                <w:szCs w:val="20"/>
              </w:rPr>
              <w:t xml:space="preserve">, LDL </w:t>
            </w:r>
            <w:r w:rsidRPr="000B5DE4">
              <w:rPr>
                <w:sz w:val="20"/>
                <w:szCs w:val="20"/>
              </w:rPr>
              <w:fldChar w:fldCharType="begin">
                <w:fldData xml:space="preserve">PAA/AHgAbQBsACAAdgBlAHIAcwBpAG8AbgA9ACIAMQAuADAAIgAgAGUAbgBjAG8AZABpAG4AZwA9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</w:fldData>
              </w:fldChar>
            </w:r>
            <w:r w:rsidRPr="000B5DE4">
              <w:rPr>
                <w:rFonts w:ascii="Arial" w:hAnsi="Arial" w:cs="Arial"/>
                <w:sz w:val="20"/>
                <w:szCs w:val="20"/>
              </w:rPr>
              <w:instrText>ADDIN "&lt;Numerics&gt;"</w:instrText>
            </w:r>
            <w:r w:rsidRPr="000B5DE4">
              <w:rPr>
                <w:sz w:val="20"/>
                <w:szCs w:val="20"/>
              </w:rPr>
            </w:r>
            <w:r w:rsidRPr="000B5DE4">
              <w:rPr>
                <w:sz w:val="20"/>
                <w:szCs w:val="20"/>
              </w:rPr>
              <w:fldChar w:fldCharType="separate"/>
            </w:r>
            <w:r w:rsidRPr="000B5DE4">
              <w:rPr>
                <w:rFonts w:ascii="Arial" w:hAnsi="Arial" w:cs="Arial"/>
                <w:sz w:val="20"/>
                <w:szCs w:val="20"/>
              </w:rPr>
              <w:t>&lt;</w:t>
            </w:r>
            <w:proofErr w:type="spellStart"/>
            <w:r w:rsidRPr="000B5DE4">
              <w:rPr>
                <w:rFonts w:ascii="Arial" w:hAnsi="Arial" w:cs="Arial"/>
                <w:sz w:val="20"/>
                <w:szCs w:val="20"/>
              </w:rPr>
              <w:t>Numerics</w:t>
            </w:r>
            <w:proofErr w:type="spellEnd"/>
            <w:r w:rsidRPr="000B5DE4">
              <w:rPr>
                <w:rFonts w:ascii="Arial" w:hAnsi="Arial" w:cs="Arial"/>
                <w:sz w:val="20"/>
                <w:szCs w:val="20"/>
              </w:rPr>
              <w:t>&gt;</w:t>
            </w:r>
            <w:r w:rsidRPr="000B5DE4">
              <w:rPr>
                <w:sz w:val="20"/>
                <w:szCs w:val="20"/>
              </w:rPr>
              <w:fldChar w:fldCharType="end"/>
            </w:r>
            <w:r w:rsidRPr="000B5DE4">
              <w:rPr>
                <w:rFonts w:ascii="Arial" w:hAnsi="Arial" w:cs="Arial"/>
                <w:sz w:val="20"/>
                <w:szCs w:val="20"/>
              </w:rPr>
              <w:t xml:space="preserve">, HDL </w:t>
            </w:r>
            <w:r w:rsidRPr="000B5DE4">
              <w:rPr>
                <w:sz w:val="20"/>
                <w:szCs w:val="20"/>
              </w:rPr>
              <w:fldChar w:fldCharType="begin">
                <w:fldData xml:space="preserve">PAA/AHgAbQBsACAAdgBlAHIAcwBpAG8AbgA9ACIAMQAuADAAIgAgAGUAbgBjAG8AZABpAG4AZwA9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</w:fldData>
              </w:fldChar>
            </w:r>
            <w:r w:rsidRPr="000B5DE4">
              <w:rPr>
                <w:rFonts w:ascii="Arial" w:hAnsi="Arial" w:cs="Arial"/>
                <w:sz w:val="20"/>
                <w:szCs w:val="20"/>
              </w:rPr>
              <w:instrText>ADDIN "&lt;Numerics&gt;"</w:instrText>
            </w:r>
            <w:r w:rsidRPr="000B5DE4">
              <w:rPr>
                <w:sz w:val="20"/>
                <w:szCs w:val="20"/>
              </w:rPr>
            </w:r>
            <w:r w:rsidRPr="000B5DE4">
              <w:rPr>
                <w:sz w:val="20"/>
                <w:szCs w:val="20"/>
              </w:rPr>
              <w:fldChar w:fldCharType="separate"/>
            </w:r>
            <w:r w:rsidRPr="000B5DE4">
              <w:rPr>
                <w:rFonts w:ascii="Arial" w:hAnsi="Arial" w:cs="Arial"/>
                <w:sz w:val="20"/>
                <w:szCs w:val="20"/>
              </w:rPr>
              <w:t>&lt;</w:t>
            </w:r>
            <w:proofErr w:type="spellStart"/>
            <w:r w:rsidRPr="000B5DE4">
              <w:rPr>
                <w:rFonts w:ascii="Arial" w:hAnsi="Arial" w:cs="Arial"/>
                <w:sz w:val="20"/>
                <w:szCs w:val="20"/>
              </w:rPr>
              <w:t>Numerics</w:t>
            </w:r>
            <w:proofErr w:type="spellEnd"/>
            <w:r w:rsidRPr="000B5DE4">
              <w:rPr>
                <w:rFonts w:ascii="Arial" w:hAnsi="Arial" w:cs="Arial"/>
                <w:sz w:val="20"/>
                <w:szCs w:val="20"/>
              </w:rPr>
              <w:t>&gt;</w:t>
            </w:r>
            <w:r w:rsidRPr="000B5DE4">
              <w:rPr>
                <w:sz w:val="20"/>
                <w:szCs w:val="20"/>
              </w:rPr>
              <w:fldChar w:fldCharType="end"/>
            </w:r>
            <w:r w:rsidRPr="000B5DE4">
              <w:rPr>
                <w:rFonts w:ascii="Arial" w:hAnsi="Arial" w:cs="Arial"/>
                <w:sz w:val="20"/>
                <w:szCs w:val="20"/>
              </w:rPr>
              <w:t>,</w:t>
            </w:r>
            <w:proofErr w:type="spellStart"/>
            <w:r w:rsidRPr="000B5DE4">
              <w:rPr>
                <w:rFonts w:ascii="Arial" w:hAnsi="Arial" w:cs="Arial"/>
                <w:sz w:val="20"/>
                <w:szCs w:val="20"/>
              </w:rPr>
              <w:t>Chol:HDL</w:t>
            </w:r>
            <w:proofErr w:type="spellEnd"/>
            <w:r w:rsidRPr="000B5DE4">
              <w:rPr>
                <w:rFonts w:ascii="Arial" w:hAnsi="Arial" w:cs="Arial"/>
                <w:sz w:val="20"/>
                <w:szCs w:val="20"/>
              </w:rPr>
              <w:t xml:space="preserve"> ratio </w:t>
            </w:r>
            <w:r w:rsidRPr="000B5DE4">
              <w:rPr>
                <w:sz w:val="20"/>
                <w:szCs w:val="20"/>
              </w:rPr>
              <w:fldChar w:fldCharType="begin">
                <w:fldData xml:space="preserve">PAA/AHgAbQBsACAAdgBlAHIAcwBpAG8AbgA9ACIAMQAuADAAIgAgAGUAbgBjAG8AZABpAG4AZwA9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</w:fldData>
              </w:fldChar>
            </w:r>
            <w:r w:rsidRPr="000B5DE4">
              <w:rPr>
                <w:rFonts w:ascii="Arial" w:hAnsi="Arial" w:cs="Arial"/>
                <w:sz w:val="20"/>
                <w:szCs w:val="20"/>
              </w:rPr>
              <w:instrText>ADDIN "&lt;Numerics&gt;"</w:instrText>
            </w:r>
            <w:r w:rsidRPr="000B5DE4">
              <w:rPr>
                <w:sz w:val="20"/>
                <w:szCs w:val="20"/>
              </w:rPr>
            </w:r>
            <w:r w:rsidRPr="000B5DE4">
              <w:rPr>
                <w:sz w:val="20"/>
                <w:szCs w:val="20"/>
              </w:rPr>
              <w:fldChar w:fldCharType="separate"/>
            </w:r>
            <w:r w:rsidRPr="000B5DE4">
              <w:rPr>
                <w:rFonts w:ascii="Arial" w:hAnsi="Arial" w:cs="Arial"/>
                <w:sz w:val="20"/>
                <w:szCs w:val="20"/>
              </w:rPr>
              <w:t>&lt;</w:t>
            </w:r>
            <w:proofErr w:type="spellStart"/>
            <w:r w:rsidRPr="000B5DE4">
              <w:rPr>
                <w:rFonts w:ascii="Arial" w:hAnsi="Arial" w:cs="Arial"/>
                <w:sz w:val="20"/>
                <w:szCs w:val="20"/>
              </w:rPr>
              <w:t>Numerics</w:t>
            </w:r>
            <w:proofErr w:type="spellEnd"/>
            <w:r w:rsidRPr="000B5DE4">
              <w:rPr>
                <w:rFonts w:ascii="Arial" w:hAnsi="Arial" w:cs="Arial"/>
                <w:sz w:val="20"/>
                <w:szCs w:val="20"/>
              </w:rPr>
              <w:t>&gt;</w:t>
            </w:r>
            <w:r w:rsidRPr="000B5DE4">
              <w:rPr>
                <w:sz w:val="20"/>
                <w:szCs w:val="20"/>
              </w:rPr>
              <w:fldChar w:fldCharType="end"/>
            </w:r>
            <w:r w:rsidRPr="000B5DE4">
              <w:rPr>
                <w:rFonts w:ascii="Arial" w:hAnsi="Arial" w:cs="Arial"/>
                <w:sz w:val="20"/>
                <w:szCs w:val="20"/>
              </w:rPr>
              <w:t xml:space="preserve">, Tri </w:t>
            </w:r>
            <w:r w:rsidRPr="000B5DE4">
              <w:rPr>
                <w:sz w:val="20"/>
                <w:szCs w:val="20"/>
              </w:rPr>
              <w:fldChar w:fldCharType="begin">
                <w:fldData xml:space="preserve">PAA/AHgAbQBsACAAdgBlAHIAcwBpAG8AbgA9ACIAMQAuADAAIgAgAGUAbgBjAG8AZABpAG4AZwA9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</w:fldData>
              </w:fldChar>
            </w:r>
            <w:r w:rsidRPr="000B5DE4">
              <w:rPr>
                <w:rFonts w:ascii="Arial" w:hAnsi="Arial" w:cs="Arial"/>
                <w:sz w:val="20"/>
                <w:szCs w:val="20"/>
              </w:rPr>
              <w:instrText>ADDIN "&lt;Numerics&gt;"</w:instrText>
            </w:r>
            <w:r w:rsidRPr="000B5DE4">
              <w:rPr>
                <w:sz w:val="20"/>
                <w:szCs w:val="20"/>
              </w:rPr>
            </w:r>
            <w:r w:rsidRPr="000B5DE4">
              <w:rPr>
                <w:sz w:val="20"/>
                <w:szCs w:val="20"/>
              </w:rPr>
              <w:fldChar w:fldCharType="separate"/>
            </w:r>
            <w:r w:rsidRPr="000B5DE4">
              <w:rPr>
                <w:rFonts w:ascii="Arial" w:hAnsi="Arial" w:cs="Arial"/>
                <w:sz w:val="20"/>
                <w:szCs w:val="20"/>
              </w:rPr>
              <w:t>&lt;Numerics&gt;</w:t>
            </w:r>
            <w:r w:rsidRPr="000B5DE4">
              <w:rPr>
                <w:sz w:val="20"/>
                <w:szCs w:val="20"/>
              </w:rPr>
              <w:fldChar w:fldCharType="end"/>
            </w:r>
          </w:p>
        </w:tc>
      </w:tr>
      <w:tr w:rsidR="00C71340" w:rsidRPr="000B5DE4" w14:paraId="3F120826" w14:textId="77777777" w:rsidTr="003B428A">
        <w:tc>
          <w:tcPr>
            <w:tcW w:w="1121" w:type="pct"/>
            <w:gridSpan w:val="2"/>
            <w:tcBorders>
              <w:top w:val="single" w:sz="4" w:space="0" w:color="auto"/>
              <w:left w:val="single" w:sz="4" w:space="0" w:color="auto"/>
              <w:bottom w:val="single" w:sz="4" w:space="0" w:color="auto"/>
              <w:right w:val="single" w:sz="4" w:space="0" w:color="auto"/>
            </w:tcBorders>
            <w:hideMark/>
          </w:tcPr>
          <w:p w14:paraId="005D6382" w14:textId="77777777" w:rsidR="00C71340" w:rsidRPr="000B5DE4" w:rsidRDefault="00C71340" w:rsidP="003B428A">
            <w:pPr>
              <w:spacing w:after="0" w:line="252" w:lineRule="auto"/>
              <w:rPr>
                <w:rFonts w:ascii="Arial" w:hAnsi="Arial" w:cs="Arial"/>
                <w:b/>
                <w:sz w:val="20"/>
                <w:szCs w:val="20"/>
              </w:rPr>
            </w:pPr>
            <w:r w:rsidRPr="000B5DE4">
              <w:rPr>
                <w:rFonts w:ascii="Arial" w:hAnsi="Arial" w:cs="Arial"/>
                <w:b/>
                <w:sz w:val="20"/>
                <w:szCs w:val="20"/>
              </w:rPr>
              <w:t>Random Glucose</w:t>
            </w:r>
          </w:p>
        </w:tc>
        <w:tc>
          <w:tcPr>
            <w:tcW w:w="2061" w:type="pct"/>
            <w:tcBorders>
              <w:top w:val="single" w:sz="4" w:space="0" w:color="auto"/>
              <w:left w:val="single" w:sz="4" w:space="0" w:color="auto"/>
              <w:bottom w:val="single" w:sz="4" w:space="0" w:color="auto"/>
              <w:right w:val="single" w:sz="4" w:space="0" w:color="auto"/>
            </w:tcBorders>
            <w:hideMark/>
          </w:tcPr>
          <w:p w14:paraId="19BF2601" w14:textId="77777777" w:rsidR="00C71340" w:rsidRPr="000B5DE4" w:rsidRDefault="00C71340" w:rsidP="003B428A">
            <w:pPr>
              <w:spacing w:after="0" w:line="252" w:lineRule="auto"/>
              <w:rPr>
                <w:rFonts w:ascii="Arial" w:hAnsi="Arial" w:cs="Arial"/>
                <w:sz w:val="20"/>
                <w:szCs w:val="20"/>
              </w:rPr>
            </w:pPr>
            <w:r w:rsidRPr="000B5DE4">
              <w:rPr>
                <w:sz w:val="20"/>
                <w:szCs w:val="20"/>
              </w:rPr>
              <w:fldChar w:fldCharType="begin">
                <w:fldData xml:space="preserve">PAA/AHgAbQBsACAAdgBlAHIAcwBpAG8AbgA9ACIAMQAuADAAIgAgAGUAbgBjAG8AZABpAG4AZwA9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==
</w:fldData>
              </w:fldChar>
            </w:r>
            <w:r w:rsidRPr="000B5DE4">
              <w:rPr>
                <w:rFonts w:ascii="Arial" w:hAnsi="Arial" w:cs="Arial"/>
                <w:sz w:val="20"/>
                <w:szCs w:val="20"/>
              </w:rPr>
              <w:instrText>ADDIN "&lt;Numerics&gt;"</w:instrText>
            </w:r>
            <w:r w:rsidRPr="000B5DE4">
              <w:rPr>
                <w:sz w:val="20"/>
                <w:szCs w:val="20"/>
              </w:rPr>
            </w:r>
            <w:r w:rsidRPr="000B5DE4">
              <w:rPr>
                <w:sz w:val="20"/>
                <w:szCs w:val="20"/>
              </w:rPr>
              <w:fldChar w:fldCharType="separate"/>
            </w:r>
            <w:r w:rsidRPr="000B5DE4">
              <w:rPr>
                <w:rFonts w:ascii="Arial" w:hAnsi="Arial" w:cs="Arial"/>
                <w:sz w:val="20"/>
                <w:szCs w:val="20"/>
              </w:rPr>
              <w:t>&lt;Numerics&gt;</w:t>
            </w:r>
            <w:r w:rsidRPr="000B5DE4">
              <w:rPr>
                <w:sz w:val="20"/>
                <w:szCs w:val="20"/>
              </w:rPr>
              <w:fldChar w:fldCharType="end"/>
            </w:r>
          </w:p>
        </w:tc>
        <w:tc>
          <w:tcPr>
            <w:tcW w:w="658" w:type="pct"/>
            <w:tcBorders>
              <w:top w:val="single" w:sz="4" w:space="0" w:color="auto"/>
              <w:left w:val="single" w:sz="4" w:space="0" w:color="auto"/>
              <w:bottom w:val="single" w:sz="4" w:space="0" w:color="auto"/>
              <w:right w:val="single" w:sz="4" w:space="0" w:color="auto"/>
            </w:tcBorders>
            <w:hideMark/>
          </w:tcPr>
          <w:p w14:paraId="5521BB8C" w14:textId="77777777" w:rsidR="00C71340" w:rsidRPr="000B5DE4" w:rsidRDefault="00C71340" w:rsidP="003B428A">
            <w:pPr>
              <w:spacing w:after="0" w:line="252" w:lineRule="auto"/>
              <w:ind w:right="-100"/>
              <w:rPr>
                <w:rFonts w:ascii="Arial" w:hAnsi="Arial" w:cs="Arial"/>
                <w:b/>
                <w:sz w:val="20"/>
                <w:szCs w:val="20"/>
              </w:rPr>
            </w:pPr>
            <w:r w:rsidRPr="000B5DE4">
              <w:rPr>
                <w:rFonts w:ascii="Arial" w:hAnsi="Arial" w:cs="Arial"/>
                <w:b/>
                <w:sz w:val="20"/>
                <w:szCs w:val="20"/>
              </w:rPr>
              <w:t>Fasting Chol.</w:t>
            </w:r>
          </w:p>
        </w:tc>
        <w:tc>
          <w:tcPr>
            <w:tcW w:w="1160" w:type="pct"/>
            <w:tcBorders>
              <w:top w:val="single" w:sz="4" w:space="0" w:color="auto"/>
              <w:left w:val="single" w:sz="4" w:space="0" w:color="auto"/>
              <w:bottom w:val="single" w:sz="4" w:space="0" w:color="auto"/>
              <w:right w:val="single" w:sz="4" w:space="0" w:color="auto"/>
            </w:tcBorders>
            <w:hideMark/>
          </w:tcPr>
          <w:p w14:paraId="0A24C123" w14:textId="77777777" w:rsidR="00C71340" w:rsidRPr="000B5DE4" w:rsidRDefault="00C71340" w:rsidP="003B428A">
            <w:pPr>
              <w:spacing w:after="0" w:line="252" w:lineRule="auto"/>
              <w:rPr>
                <w:rFonts w:ascii="Arial" w:hAnsi="Arial" w:cs="Arial"/>
                <w:sz w:val="20"/>
                <w:szCs w:val="20"/>
              </w:rPr>
            </w:pPr>
            <w:r w:rsidRPr="000B5DE4">
              <w:rPr>
                <w:sz w:val="20"/>
                <w:szCs w:val="20"/>
              </w:rPr>
              <w:fldChar w:fldCharType="begin">
                <w:fldData xml:space="preserve">PAA/AHgAbQBsACAAdgBlAHIAcwBpAG8AbgA9ACIAMQAuADAAIgAgAGUAbgBjAG8AZABpAG4AZwA9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</w:fldData>
              </w:fldChar>
            </w:r>
            <w:r w:rsidRPr="000B5DE4">
              <w:rPr>
                <w:rFonts w:ascii="Arial" w:hAnsi="Arial" w:cs="Arial"/>
                <w:sz w:val="20"/>
                <w:szCs w:val="20"/>
              </w:rPr>
              <w:instrText>ADDIN "&lt;Numerics&gt;"</w:instrText>
            </w:r>
            <w:r w:rsidRPr="000B5DE4">
              <w:rPr>
                <w:sz w:val="20"/>
                <w:szCs w:val="20"/>
              </w:rPr>
            </w:r>
            <w:r w:rsidRPr="000B5DE4">
              <w:rPr>
                <w:sz w:val="20"/>
                <w:szCs w:val="20"/>
              </w:rPr>
              <w:fldChar w:fldCharType="separate"/>
            </w:r>
            <w:r w:rsidRPr="000B5DE4">
              <w:rPr>
                <w:rFonts w:ascii="Arial" w:hAnsi="Arial" w:cs="Arial"/>
                <w:sz w:val="20"/>
                <w:szCs w:val="20"/>
              </w:rPr>
              <w:t>&lt;Numerics&gt;</w:t>
            </w:r>
            <w:r w:rsidRPr="000B5DE4">
              <w:rPr>
                <w:sz w:val="20"/>
                <w:szCs w:val="20"/>
              </w:rPr>
              <w:fldChar w:fldCharType="end"/>
            </w:r>
          </w:p>
        </w:tc>
      </w:tr>
      <w:tr w:rsidR="00C71340" w:rsidRPr="000B5DE4" w14:paraId="33032FE8" w14:textId="77777777" w:rsidTr="003B428A">
        <w:tc>
          <w:tcPr>
            <w:tcW w:w="1121" w:type="pct"/>
            <w:gridSpan w:val="2"/>
            <w:tcBorders>
              <w:top w:val="single" w:sz="4" w:space="0" w:color="auto"/>
              <w:left w:val="single" w:sz="4" w:space="0" w:color="auto"/>
              <w:bottom w:val="single" w:sz="4" w:space="0" w:color="auto"/>
              <w:right w:val="single" w:sz="4" w:space="0" w:color="auto"/>
            </w:tcBorders>
            <w:hideMark/>
          </w:tcPr>
          <w:p w14:paraId="31CF68A1" w14:textId="77777777" w:rsidR="00C71340" w:rsidRPr="000B5DE4" w:rsidRDefault="00C71340" w:rsidP="003B428A">
            <w:pPr>
              <w:spacing w:after="0" w:line="252" w:lineRule="auto"/>
              <w:rPr>
                <w:rFonts w:ascii="Arial" w:hAnsi="Arial" w:cs="Arial"/>
                <w:b/>
                <w:sz w:val="20"/>
                <w:szCs w:val="20"/>
              </w:rPr>
            </w:pPr>
            <w:r w:rsidRPr="000B5DE4">
              <w:rPr>
                <w:rFonts w:ascii="Arial" w:hAnsi="Arial" w:cs="Arial"/>
                <w:b/>
                <w:sz w:val="20"/>
                <w:szCs w:val="20"/>
              </w:rPr>
              <w:t>Fasting Glucose</w:t>
            </w:r>
          </w:p>
        </w:tc>
        <w:tc>
          <w:tcPr>
            <w:tcW w:w="2061" w:type="pct"/>
            <w:tcBorders>
              <w:top w:val="single" w:sz="4" w:space="0" w:color="auto"/>
              <w:left w:val="single" w:sz="4" w:space="0" w:color="auto"/>
              <w:bottom w:val="single" w:sz="4" w:space="0" w:color="auto"/>
              <w:right w:val="single" w:sz="4" w:space="0" w:color="auto"/>
            </w:tcBorders>
            <w:hideMark/>
          </w:tcPr>
          <w:p w14:paraId="7CEDC59F" w14:textId="77777777" w:rsidR="00C71340" w:rsidRPr="000B5DE4" w:rsidRDefault="00C71340" w:rsidP="003B428A">
            <w:pPr>
              <w:spacing w:after="0" w:line="252" w:lineRule="auto"/>
              <w:rPr>
                <w:rFonts w:ascii="Arial" w:hAnsi="Arial" w:cs="Arial"/>
                <w:sz w:val="20"/>
                <w:szCs w:val="20"/>
              </w:rPr>
            </w:pPr>
            <w:r w:rsidRPr="000B5DE4">
              <w:rPr>
                <w:sz w:val="20"/>
                <w:szCs w:val="20"/>
              </w:rPr>
              <w:fldChar w:fldCharType="begin">
                <w:fldData xml:space="preserve">PAA/AHgAbQBsACAAdgBlAHIAcwBpAG8AbgA9ACIAMQAuADAAIgAgAGUAbgBjAG8AZABpAG4AZwA9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==
</w:fldData>
              </w:fldChar>
            </w:r>
            <w:r w:rsidRPr="000B5DE4">
              <w:rPr>
                <w:rFonts w:ascii="Arial" w:hAnsi="Arial" w:cs="Arial"/>
                <w:sz w:val="20"/>
                <w:szCs w:val="20"/>
              </w:rPr>
              <w:instrText>ADDIN "&lt;Numerics&gt;"</w:instrText>
            </w:r>
            <w:r w:rsidRPr="000B5DE4">
              <w:rPr>
                <w:sz w:val="20"/>
                <w:szCs w:val="20"/>
              </w:rPr>
            </w:r>
            <w:r w:rsidRPr="000B5DE4">
              <w:rPr>
                <w:sz w:val="20"/>
                <w:szCs w:val="20"/>
              </w:rPr>
              <w:fldChar w:fldCharType="separate"/>
            </w:r>
            <w:r w:rsidRPr="000B5DE4">
              <w:rPr>
                <w:rFonts w:ascii="Arial" w:hAnsi="Arial" w:cs="Arial"/>
                <w:sz w:val="20"/>
                <w:szCs w:val="20"/>
              </w:rPr>
              <w:t>&lt;Numerics&gt;</w:t>
            </w:r>
            <w:r w:rsidRPr="000B5DE4">
              <w:rPr>
                <w:sz w:val="20"/>
                <w:szCs w:val="20"/>
              </w:rPr>
              <w:fldChar w:fldCharType="end"/>
            </w:r>
          </w:p>
        </w:tc>
        <w:tc>
          <w:tcPr>
            <w:tcW w:w="658" w:type="pct"/>
            <w:tcBorders>
              <w:top w:val="single" w:sz="4" w:space="0" w:color="auto"/>
              <w:left w:val="single" w:sz="4" w:space="0" w:color="auto"/>
              <w:bottom w:val="single" w:sz="4" w:space="0" w:color="auto"/>
              <w:right w:val="single" w:sz="4" w:space="0" w:color="auto"/>
            </w:tcBorders>
            <w:hideMark/>
          </w:tcPr>
          <w:p w14:paraId="48C35C7F" w14:textId="77777777" w:rsidR="00C71340" w:rsidRPr="000B5DE4" w:rsidRDefault="00C71340" w:rsidP="003B428A">
            <w:pPr>
              <w:spacing w:after="0" w:line="252" w:lineRule="auto"/>
              <w:rPr>
                <w:rFonts w:ascii="Arial" w:hAnsi="Arial" w:cs="Arial"/>
                <w:b/>
                <w:sz w:val="20"/>
                <w:szCs w:val="20"/>
              </w:rPr>
            </w:pPr>
            <w:r w:rsidRPr="000B5DE4">
              <w:rPr>
                <w:rFonts w:ascii="Arial" w:hAnsi="Arial" w:cs="Arial"/>
                <w:b/>
                <w:sz w:val="20"/>
                <w:szCs w:val="20"/>
              </w:rPr>
              <w:t>HbA1c</w:t>
            </w:r>
          </w:p>
        </w:tc>
        <w:tc>
          <w:tcPr>
            <w:tcW w:w="1160" w:type="pct"/>
            <w:tcBorders>
              <w:top w:val="single" w:sz="4" w:space="0" w:color="auto"/>
              <w:left w:val="single" w:sz="4" w:space="0" w:color="auto"/>
              <w:bottom w:val="single" w:sz="4" w:space="0" w:color="auto"/>
              <w:right w:val="single" w:sz="4" w:space="0" w:color="auto"/>
            </w:tcBorders>
            <w:hideMark/>
          </w:tcPr>
          <w:p w14:paraId="09C0582B" w14:textId="77777777" w:rsidR="00C71340" w:rsidRPr="000B5DE4" w:rsidRDefault="00C71340" w:rsidP="003B428A">
            <w:pPr>
              <w:spacing w:after="0" w:line="252" w:lineRule="auto"/>
              <w:rPr>
                <w:rFonts w:ascii="Arial" w:hAnsi="Arial" w:cs="Arial"/>
                <w:sz w:val="20"/>
                <w:szCs w:val="20"/>
              </w:rPr>
            </w:pPr>
            <w:r w:rsidRPr="000B5DE4">
              <w:rPr>
                <w:sz w:val="20"/>
                <w:szCs w:val="20"/>
              </w:rPr>
              <w:fldChar w:fldCharType="begin">
                <w:fldData xml:space="preserve">PAA/AHgAbQBsACAAdgBlAHIAcwBpAG8AbgA9ACIAMQAuADAAIgAgAGUAbgBjAG8AZABpAG4AZwA9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</w:fldData>
              </w:fldChar>
            </w:r>
            <w:r w:rsidRPr="000B5DE4">
              <w:rPr>
                <w:rFonts w:ascii="Arial" w:hAnsi="Arial" w:cs="Arial"/>
                <w:sz w:val="20"/>
                <w:szCs w:val="20"/>
              </w:rPr>
              <w:instrText>ADDIN "&lt;Numerics&gt;"</w:instrText>
            </w:r>
            <w:r w:rsidRPr="000B5DE4">
              <w:rPr>
                <w:sz w:val="20"/>
                <w:szCs w:val="20"/>
              </w:rPr>
            </w:r>
            <w:r w:rsidRPr="000B5DE4">
              <w:rPr>
                <w:sz w:val="20"/>
                <w:szCs w:val="20"/>
              </w:rPr>
              <w:fldChar w:fldCharType="separate"/>
            </w:r>
            <w:r w:rsidRPr="000B5DE4">
              <w:rPr>
                <w:rFonts w:ascii="Arial" w:hAnsi="Arial" w:cs="Arial"/>
                <w:sz w:val="20"/>
                <w:szCs w:val="20"/>
              </w:rPr>
              <w:t>&lt;Numerics&gt;</w:t>
            </w:r>
            <w:r w:rsidRPr="000B5DE4">
              <w:rPr>
                <w:sz w:val="20"/>
                <w:szCs w:val="20"/>
              </w:rPr>
              <w:fldChar w:fldCharType="end"/>
            </w:r>
          </w:p>
        </w:tc>
        <w:bookmarkEnd w:id="15"/>
      </w:tr>
    </w:tbl>
    <w:p w14:paraId="1C51994C" w14:textId="77777777" w:rsidR="00C71340" w:rsidRPr="000B5DE4" w:rsidRDefault="00C71340" w:rsidP="00C71340">
      <w:pPr>
        <w:spacing w:after="0"/>
        <w:rPr>
          <w:rFonts w:ascii="Arial" w:hAnsi="Arial" w:cs="Arial"/>
          <w:sz w:val="20"/>
          <w:szCs w:val="20"/>
        </w:rPr>
      </w:pPr>
    </w:p>
    <w:p w14:paraId="783ABD08" w14:textId="77777777" w:rsidR="00835A2F" w:rsidRPr="000B5DE4" w:rsidRDefault="00835A2F" w:rsidP="00835A2F">
      <w:pPr>
        <w:spacing w:after="0"/>
        <w:rPr>
          <w:rFonts w:ascii="Arial" w:hAnsi="Arial" w:cs="Arial"/>
          <w:sz w:val="20"/>
          <w:szCs w:val="20"/>
          <w:u w:val="single"/>
        </w:rPr>
      </w:pPr>
    </w:p>
    <w:p w14:paraId="11C1A8F2" w14:textId="6229EF83" w:rsidR="00835A2F" w:rsidRDefault="00342F92" w:rsidP="00835A2F">
      <w:pPr>
        <w:spacing w:after="0"/>
      </w:pPr>
      <w:r w:rsidRPr="000B5DE4">
        <w:rPr>
          <w:rFonts w:ascii="Arial" w:hAnsi="Arial" w:cs="Arial"/>
          <w:b/>
          <w:bCs/>
          <w:sz w:val="20"/>
          <w:szCs w:val="20"/>
          <w:u w:val="single"/>
        </w:rPr>
        <w:t>Figure</w:t>
      </w:r>
      <w:r w:rsidR="00835A2F" w:rsidRPr="000B5DE4">
        <w:rPr>
          <w:rFonts w:ascii="Arial" w:hAnsi="Arial" w:cs="Arial"/>
          <w:b/>
          <w:bCs/>
          <w:sz w:val="20"/>
          <w:szCs w:val="20"/>
          <w:u w:val="single"/>
        </w:rPr>
        <w:t xml:space="preserve"> 1</w:t>
      </w:r>
      <w:r w:rsidR="00D44248">
        <w:rPr>
          <w:rFonts w:ascii="Arial" w:hAnsi="Arial" w:cs="Arial"/>
          <w:b/>
          <w:bCs/>
          <w:sz w:val="20"/>
          <w:szCs w:val="20"/>
          <w:u w:val="single"/>
        </w:rPr>
        <w:t xml:space="preserve"> </w:t>
      </w:r>
    </w:p>
    <w:p w14:paraId="7DD661AF" w14:textId="77777777" w:rsidR="00D44248" w:rsidRPr="000B5DE4" w:rsidRDefault="00D44248" w:rsidP="00835A2F">
      <w:pPr>
        <w:spacing w:after="0"/>
        <w:rPr>
          <w:rFonts w:ascii="Arial" w:hAnsi="Arial" w:cs="Arial"/>
          <w:sz w:val="20"/>
          <w:szCs w:val="20"/>
          <w:u w:val="single"/>
        </w:rPr>
      </w:pPr>
    </w:p>
    <w:p w14:paraId="542AE182" w14:textId="246E6266" w:rsidR="00342F92" w:rsidRPr="000B5DE4" w:rsidRDefault="0089792F" w:rsidP="00342F92">
      <w:pPr>
        <w:pStyle w:val="Heading3"/>
        <w:shd w:val="clear" w:color="auto" w:fill="FFFFFF"/>
        <w:spacing w:before="0" w:beforeAutospacing="0" w:after="0" w:afterAutospacing="0"/>
        <w:rPr>
          <w:rFonts w:ascii="Arial" w:hAnsi="Arial" w:cs="Arial"/>
          <w:color w:val="222222"/>
          <w:sz w:val="20"/>
          <w:szCs w:val="20"/>
        </w:rPr>
      </w:pPr>
      <w:r w:rsidRPr="000B5DE4">
        <w:rPr>
          <w:rFonts w:ascii="Arial" w:hAnsi="Arial" w:cs="Arial"/>
          <w:color w:val="222222"/>
          <w:sz w:val="20"/>
          <w:szCs w:val="20"/>
        </w:rPr>
        <w:t>‘</w:t>
      </w:r>
      <w:r w:rsidR="00342F92" w:rsidRPr="000B5DE4">
        <w:rPr>
          <w:rFonts w:ascii="Arial" w:hAnsi="Arial" w:cs="Arial"/>
          <w:color w:val="222222"/>
          <w:sz w:val="20"/>
          <w:szCs w:val="20"/>
        </w:rPr>
        <w:t>Highest risk</w:t>
      </w:r>
      <w:r w:rsidRPr="000B5DE4">
        <w:rPr>
          <w:rFonts w:ascii="Arial" w:hAnsi="Arial" w:cs="Arial"/>
          <w:color w:val="222222"/>
          <w:sz w:val="20"/>
          <w:szCs w:val="20"/>
        </w:rPr>
        <w:t>’</w:t>
      </w:r>
      <w:r w:rsidR="00342F92" w:rsidRPr="000B5DE4">
        <w:rPr>
          <w:rFonts w:ascii="Arial" w:hAnsi="Arial" w:cs="Arial"/>
          <w:color w:val="222222"/>
          <w:sz w:val="20"/>
          <w:szCs w:val="20"/>
        </w:rPr>
        <w:t xml:space="preserve"> </w:t>
      </w:r>
      <w:r w:rsidRPr="000B5DE4">
        <w:rPr>
          <w:rFonts w:ascii="Arial" w:hAnsi="Arial" w:cs="Arial"/>
          <w:color w:val="222222"/>
          <w:sz w:val="20"/>
          <w:szCs w:val="20"/>
        </w:rPr>
        <w:t>cohort criteria</w:t>
      </w:r>
      <w:r w:rsidR="00342F92" w:rsidRPr="000B5DE4">
        <w:rPr>
          <w:rFonts w:ascii="Arial" w:hAnsi="Arial" w:cs="Arial"/>
          <w:color w:val="222222"/>
          <w:sz w:val="20"/>
          <w:szCs w:val="20"/>
        </w:rPr>
        <w:t xml:space="preserve"> for </w:t>
      </w:r>
      <w:r w:rsidR="00342F92" w:rsidRPr="000B5DE4">
        <w:rPr>
          <w:rFonts w:ascii="Arial" w:hAnsi="Arial" w:cs="Arial"/>
          <w:color w:val="222222"/>
          <w:sz w:val="20"/>
          <w:szCs w:val="20"/>
          <w:u w:val="single"/>
        </w:rPr>
        <w:t>adults</w:t>
      </w:r>
      <w:r w:rsidR="00342F92" w:rsidRPr="000B5DE4">
        <w:rPr>
          <w:rFonts w:ascii="Arial" w:hAnsi="Arial" w:cs="Arial"/>
          <w:color w:val="222222"/>
          <w:sz w:val="20"/>
          <w:szCs w:val="20"/>
        </w:rPr>
        <w:t xml:space="preserve"> (aged 18 years and older)</w:t>
      </w:r>
    </w:p>
    <w:p w14:paraId="07992939" w14:textId="77777777" w:rsidR="00D44248" w:rsidRPr="00D44248" w:rsidRDefault="00D44248" w:rsidP="00D44248">
      <w:pPr>
        <w:pStyle w:val="Heading4"/>
        <w:spacing w:before="525"/>
        <w:rPr>
          <w:rFonts w:ascii="Arial" w:eastAsia="Times New Roman" w:hAnsi="Arial" w:cs="Arial"/>
          <w:color w:val="0B0C0C"/>
          <w:sz w:val="20"/>
          <w:szCs w:val="20"/>
        </w:rPr>
      </w:pPr>
      <w:r w:rsidRPr="00D44248">
        <w:rPr>
          <w:rFonts w:ascii="Arial" w:hAnsi="Arial" w:cs="Arial"/>
          <w:color w:val="0B0C0C"/>
          <w:sz w:val="20"/>
          <w:szCs w:val="20"/>
        </w:rPr>
        <w:t>Down’s syndrome and other genetic disorders</w:t>
      </w:r>
    </w:p>
    <w:p w14:paraId="19CF27C2" w14:textId="77777777" w:rsidR="00D44248" w:rsidRPr="00D44248" w:rsidRDefault="00D44248" w:rsidP="00D44248">
      <w:pPr>
        <w:pStyle w:val="NormalWeb"/>
        <w:spacing w:before="75" w:beforeAutospacing="0" w:after="300" w:afterAutospacing="0"/>
        <w:rPr>
          <w:rFonts w:ascii="Arial" w:hAnsi="Arial" w:cs="Arial"/>
          <w:color w:val="0B0C0C"/>
          <w:sz w:val="20"/>
          <w:szCs w:val="20"/>
        </w:rPr>
      </w:pPr>
      <w:r w:rsidRPr="00D44248">
        <w:rPr>
          <w:rFonts w:ascii="Arial" w:hAnsi="Arial" w:cs="Arial"/>
          <w:color w:val="0B0C0C"/>
          <w:sz w:val="20"/>
          <w:szCs w:val="20"/>
        </w:rPr>
        <w:t>All individuals with Down’s Syndrome or other chromosomal disorders known to affect immune competence.</w:t>
      </w:r>
    </w:p>
    <w:p w14:paraId="3B34EBDC" w14:textId="77777777" w:rsidR="00D44248" w:rsidRPr="00D44248" w:rsidRDefault="00D44248" w:rsidP="00D44248">
      <w:pPr>
        <w:pStyle w:val="Heading4"/>
        <w:spacing w:before="525"/>
        <w:rPr>
          <w:rFonts w:ascii="Arial" w:hAnsi="Arial" w:cs="Arial"/>
          <w:color w:val="0B0C0C"/>
          <w:sz w:val="20"/>
          <w:szCs w:val="20"/>
        </w:rPr>
      </w:pPr>
      <w:r w:rsidRPr="00D44248">
        <w:rPr>
          <w:rFonts w:ascii="Arial" w:hAnsi="Arial" w:cs="Arial"/>
          <w:color w:val="0B0C0C"/>
          <w:sz w:val="20"/>
          <w:szCs w:val="20"/>
        </w:rPr>
        <w:lastRenderedPageBreak/>
        <w:t>Solid cancer</w:t>
      </w:r>
    </w:p>
    <w:p w14:paraId="78491B1A" w14:textId="77777777" w:rsidR="00D44248" w:rsidRPr="00D44248" w:rsidRDefault="00D44248" w:rsidP="00D44248">
      <w:pPr>
        <w:numPr>
          <w:ilvl w:val="0"/>
          <w:numId w:val="32"/>
        </w:numPr>
        <w:spacing w:after="75" w:line="240" w:lineRule="auto"/>
        <w:ind w:left="1020"/>
        <w:rPr>
          <w:rFonts w:ascii="Arial" w:hAnsi="Arial" w:cs="Arial"/>
          <w:color w:val="0B0C0C"/>
          <w:sz w:val="20"/>
          <w:szCs w:val="20"/>
        </w:rPr>
      </w:pPr>
      <w:r w:rsidRPr="00D44248">
        <w:rPr>
          <w:rFonts w:ascii="Arial" w:hAnsi="Arial" w:cs="Arial"/>
          <w:color w:val="0B0C0C"/>
          <w:sz w:val="20"/>
          <w:szCs w:val="20"/>
        </w:rPr>
        <w:t>metastatic or locally advanced inoperable cancer</w:t>
      </w:r>
    </w:p>
    <w:p w14:paraId="27A1BFE4" w14:textId="77777777" w:rsidR="00D44248" w:rsidRPr="00D44248" w:rsidRDefault="00D44248" w:rsidP="00D44248">
      <w:pPr>
        <w:numPr>
          <w:ilvl w:val="0"/>
          <w:numId w:val="32"/>
        </w:numPr>
        <w:spacing w:after="75" w:line="240" w:lineRule="auto"/>
        <w:ind w:left="1020"/>
        <w:rPr>
          <w:rFonts w:ascii="Arial" w:hAnsi="Arial" w:cs="Arial"/>
          <w:color w:val="0B0C0C"/>
          <w:sz w:val="20"/>
          <w:szCs w:val="20"/>
        </w:rPr>
      </w:pPr>
      <w:r w:rsidRPr="00D44248">
        <w:rPr>
          <w:rFonts w:ascii="Arial" w:hAnsi="Arial" w:cs="Arial"/>
          <w:color w:val="0B0C0C"/>
          <w:sz w:val="20"/>
          <w:szCs w:val="20"/>
        </w:rPr>
        <w:t>lung cancer (at any stage)</w:t>
      </w:r>
    </w:p>
    <w:p w14:paraId="034B42A8" w14:textId="77777777" w:rsidR="00D44248" w:rsidRPr="00D44248" w:rsidRDefault="00D44248" w:rsidP="00D44248">
      <w:pPr>
        <w:numPr>
          <w:ilvl w:val="0"/>
          <w:numId w:val="32"/>
        </w:numPr>
        <w:spacing w:after="75" w:line="240" w:lineRule="auto"/>
        <w:ind w:left="1020"/>
        <w:rPr>
          <w:rFonts w:ascii="Arial" w:hAnsi="Arial" w:cs="Arial"/>
          <w:color w:val="0B0C0C"/>
          <w:sz w:val="20"/>
          <w:szCs w:val="20"/>
        </w:rPr>
      </w:pPr>
      <w:r w:rsidRPr="00D44248">
        <w:rPr>
          <w:rFonts w:ascii="Arial" w:hAnsi="Arial" w:cs="Arial"/>
          <w:color w:val="0B0C0C"/>
          <w:sz w:val="20"/>
          <w:szCs w:val="20"/>
        </w:rPr>
        <w:t>people receiving any chemotherapy (including antibody-drug conjugates), PI3K inhibitors or radiotherapy within 12 months</w:t>
      </w:r>
    </w:p>
    <w:p w14:paraId="7948DCAD" w14:textId="77777777" w:rsidR="00D44248" w:rsidRPr="00D44248" w:rsidRDefault="00D44248" w:rsidP="00D44248">
      <w:pPr>
        <w:numPr>
          <w:ilvl w:val="0"/>
          <w:numId w:val="32"/>
        </w:numPr>
        <w:spacing w:after="75" w:line="240" w:lineRule="auto"/>
        <w:ind w:left="1020"/>
        <w:rPr>
          <w:rFonts w:ascii="Arial" w:hAnsi="Arial" w:cs="Arial"/>
          <w:color w:val="0B0C0C"/>
          <w:sz w:val="20"/>
          <w:szCs w:val="20"/>
        </w:rPr>
      </w:pPr>
      <w:r w:rsidRPr="00D44248">
        <w:rPr>
          <w:rFonts w:ascii="Arial" w:hAnsi="Arial" w:cs="Arial"/>
          <w:color w:val="0B0C0C"/>
          <w:sz w:val="20"/>
          <w:szCs w:val="20"/>
        </w:rPr>
        <w:t>people who have had cancer resected within 3 months and who received no adjuvant chemotherapy or radiotherapy</w:t>
      </w:r>
    </w:p>
    <w:p w14:paraId="7B46DB26" w14:textId="77777777" w:rsidR="00D44248" w:rsidRPr="00D44248" w:rsidRDefault="00D44248" w:rsidP="00D44248">
      <w:pPr>
        <w:numPr>
          <w:ilvl w:val="0"/>
          <w:numId w:val="32"/>
        </w:numPr>
        <w:spacing w:after="75" w:line="240" w:lineRule="auto"/>
        <w:ind w:left="1020"/>
        <w:rPr>
          <w:rFonts w:ascii="Arial" w:hAnsi="Arial" w:cs="Arial"/>
          <w:color w:val="0B0C0C"/>
          <w:sz w:val="20"/>
          <w:szCs w:val="20"/>
        </w:rPr>
      </w:pPr>
      <w:r w:rsidRPr="00D44248">
        <w:rPr>
          <w:rFonts w:ascii="Arial" w:hAnsi="Arial" w:cs="Arial"/>
          <w:color w:val="0B0C0C"/>
          <w:sz w:val="20"/>
          <w:szCs w:val="20"/>
        </w:rPr>
        <w:t>people who have had cancer resected within 3 to 12 months and receiving no adjuvant chemotherapy or radiotherapy are expected to be at less risk (and thus less priority) but still at increased risk compared with the non-cancer populations</w:t>
      </w:r>
    </w:p>
    <w:p w14:paraId="68522CC6" w14:textId="77777777" w:rsidR="00D44248" w:rsidRPr="00D44248" w:rsidRDefault="00D44248" w:rsidP="00D44248">
      <w:pPr>
        <w:pStyle w:val="Heading4"/>
        <w:spacing w:before="525"/>
        <w:rPr>
          <w:rFonts w:ascii="Arial" w:hAnsi="Arial" w:cs="Arial"/>
          <w:color w:val="0B0C0C"/>
          <w:sz w:val="20"/>
          <w:szCs w:val="20"/>
        </w:rPr>
      </w:pPr>
      <w:r w:rsidRPr="00D44248">
        <w:rPr>
          <w:rFonts w:ascii="Arial" w:hAnsi="Arial" w:cs="Arial"/>
          <w:color w:val="0B0C0C"/>
          <w:sz w:val="20"/>
          <w:szCs w:val="20"/>
        </w:rPr>
        <w:t>Haematological diseases and recipients of haematological stem cell transplant (HSCT)</w:t>
      </w:r>
    </w:p>
    <w:p w14:paraId="338C9E64" w14:textId="77777777" w:rsidR="00D44248" w:rsidRPr="00D44248" w:rsidRDefault="00D44248" w:rsidP="00D44248">
      <w:pPr>
        <w:numPr>
          <w:ilvl w:val="0"/>
          <w:numId w:val="33"/>
        </w:numPr>
        <w:spacing w:after="75" w:line="240" w:lineRule="auto"/>
        <w:ind w:left="1020"/>
        <w:rPr>
          <w:rFonts w:ascii="Arial" w:hAnsi="Arial" w:cs="Arial"/>
          <w:color w:val="0B0C0C"/>
          <w:sz w:val="20"/>
          <w:szCs w:val="20"/>
        </w:rPr>
      </w:pPr>
      <w:r w:rsidRPr="00D44248">
        <w:rPr>
          <w:rFonts w:ascii="Arial" w:hAnsi="Arial" w:cs="Arial"/>
          <w:color w:val="0B0C0C"/>
          <w:sz w:val="20"/>
          <w:szCs w:val="20"/>
        </w:rPr>
        <w:t>allogeneic HSCT recipients in the last 12 months or active graft versus host disease (GVHD) regardless of time from transplant (including HSCT for non-malignant diseases)</w:t>
      </w:r>
    </w:p>
    <w:p w14:paraId="34A542D6" w14:textId="77777777" w:rsidR="00D44248" w:rsidRPr="00D44248" w:rsidRDefault="00D44248" w:rsidP="00D44248">
      <w:pPr>
        <w:numPr>
          <w:ilvl w:val="0"/>
          <w:numId w:val="33"/>
        </w:numPr>
        <w:spacing w:after="75" w:line="240" w:lineRule="auto"/>
        <w:ind w:left="1020"/>
        <w:rPr>
          <w:rFonts w:ascii="Arial" w:hAnsi="Arial" w:cs="Arial"/>
          <w:color w:val="0B0C0C"/>
          <w:sz w:val="20"/>
          <w:szCs w:val="20"/>
        </w:rPr>
      </w:pPr>
      <w:r w:rsidRPr="00D44248">
        <w:rPr>
          <w:rFonts w:ascii="Arial" w:hAnsi="Arial" w:cs="Arial"/>
          <w:color w:val="0B0C0C"/>
          <w:sz w:val="20"/>
          <w:szCs w:val="20"/>
        </w:rPr>
        <w:t>autologous HSCT recipients in the last 12 months (including HSCT for non-malignant diseases)</w:t>
      </w:r>
    </w:p>
    <w:p w14:paraId="4301E3C8" w14:textId="77777777" w:rsidR="00D44248" w:rsidRPr="00D44248" w:rsidRDefault="00D44248" w:rsidP="00D44248">
      <w:pPr>
        <w:numPr>
          <w:ilvl w:val="0"/>
          <w:numId w:val="33"/>
        </w:numPr>
        <w:spacing w:after="75" w:line="240" w:lineRule="auto"/>
        <w:ind w:left="1020"/>
        <w:rPr>
          <w:rFonts w:ascii="Arial" w:hAnsi="Arial" w:cs="Arial"/>
          <w:color w:val="0B0C0C"/>
          <w:sz w:val="20"/>
          <w:szCs w:val="20"/>
        </w:rPr>
      </w:pPr>
      <w:r w:rsidRPr="00D44248">
        <w:rPr>
          <w:rFonts w:ascii="Arial" w:hAnsi="Arial" w:cs="Arial"/>
          <w:color w:val="0B0C0C"/>
          <w:sz w:val="20"/>
          <w:szCs w:val="20"/>
        </w:rPr>
        <w:t>individuals with haematological malignancies who have received CAR-T cell therapy in the last 24 months, or until the lymphocyte count is within the normal range</w:t>
      </w:r>
    </w:p>
    <w:p w14:paraId="3A8C59E8" w14:textId="77777777" w:rsidR="00D44248" w:rsidRPr="00D44248" w:rsidRDefault="00D44248" w:rsidP="00D44248">
      <w:pPr>
        <w:numPr>
          <w:ilvl w:val="0"/>
          <w:numId w:val="33"/>
        </w:numPr>
        <w:spacing w:after="75" w:line="240" w:lineRule="auto"/>
        <w:ind w:left="1020"/>
        <w:rPr>
          <w:rFonts w:ascii="Arial" w:hAnsi="Arial" w:cs="Arial"/>
          <w:color w:val="0B0C0C"/>
          <w:sz w:val="20"/>
          <w:szCs w:val="20"/>
        </w:rPr>
      </w:pPr>
      <w:r w:rsidRPr="00D44248">
        <w:rPr>
          <w:rFonts w:ascii="Arial" w:hAnsi="Arial" w:cs="Arial"/>
          <w:color w:val="0B0C0C"/>
          <w:sz w:val="20"/>
          <w:szCs w:val="20"/>
        </w:rPr>
        <w:t>individuals with haematological malignancies receiving systemic anti-cancer treatment (SACT) within the last 12 months, or radiotherapy in the last 12 months</w:t>
      </w:r>
    </w:p>
    <w:p w14:paraId="3561E27D" w14:textId="77777777" w:rsidR="00D44248" w:rsidRPr="00D44248" w:rsidRDefault="00D44248" w:rsidP="00D44248">
      <w:pPr>
        <w:numPr>
          <w:ilvl w:val="0"/>
          <w:numId w:val="33"/>
        </w:numPr>
        <w:spacing w:after="75" w:line="240" w:lineRule="auto"/>
        <w:ind w:left="1020"/>
        <w:rPr>
          <w:rFonts w:ascii="Arial" w:hAnsi="Arial" w:cs="Arial"/>
          <w:color w:val="0B0C0C"/>
          <w:sz w:val="20"/>
          <w:szCs w:val="20"/>
        </w:rPr>
      </w:pPr>
      <w:r w:rsidRPr="00D44248">
        <w:rPr>
          <w:rFonts w:ascii="Arial" w:hAnsi="Arial" w:cs="Arial"/>
          <w:color w:val="0B0C0C"/>
          <w:sz w:val="20"/>
          <w:szCs w:val="20"/>
        </w:rPr>
        <w:t>all people who do not fit the criteria above, and are diagnosed with:</w:t>
      </w:r>
    </w:p>
    <w:p w14:paraId="073A9AA6" w14:textId="77777777" w:rsidR="00D44248" w:rsidRPr="00D44248" w:rsidRDefault="00D44248" w:rsidP="00D44248">
      <w:pPr>
        <w:numPr>
          <w:ilvl w:val="1"/>
          <w:numId w:val="33"/>
        </w:numPr>
        <w:spacing w:after="75" w:line="240" w:lineRule="auto"/>
        <w:ind w:left="2040"/>
        <w:rPr>
          <w:rFonts w:ascii="Arial" w:hAnsi="Arial" w:cs="Arial"/>
          <w:color w:val="0B0C0C"/>
          <w:sz w:val="20"/>
          <w:szCs w:val="20"/>
        </w:rPr>
      </w:pPr>
      <w:r w:rsidRPr="00D44248">
        <w:rPr>
          <w:rFonts w:ascii="Arial" w:hAnsi="Arial" w:cs="Arial"/>
          <w:color w:val="0B0C0C"/>
          <w:sz w:val="20"/>
          <w:szCs w:val="20"/>
        </w:rPr>
        <w:t>myeloma (excluding monoclonal gammopathy of undetermined significance (MGUS))</w:t>
      </w:r>
    </w:p>
    <w:p w14:paraId="6E4B7F7C" w14:textId="77777777" w:rsidR="00D44248" w:rsidRPr="00D44248" w:rsidRDefault="00D44248" w:rsidP="00D44248">
      <w:pPr>
        <w:numPr>
          <w:ilvl w:val="1"/>
          <w:numId w:val="33"/>
        </w:numPr>
        <w:spacing w:after="75" w:line="240" w:lineRule="auto"/>
        <w:ind w:left="2040"/>
        <w:rPr>
          <w:rFonts w:ascii="Arial" w:hAnsi="Arial" w:cs="Arial"/>
          <w:color w:val="0B0C0C"/>
          <w:sz w:val="20"/>
          <w:szCs w:val="20"/>
        </w:rPr>
      </w:pPr>
      <w:r w:rsidRPr="00D44248">
        <w:rPr>
          <w:rFonts w:ascii="Arial" w:hAnsi="Arial" w:cs="Arial"/>
          <w:color w:val="0B0C0C"/>
          <w:sz w:val="20"/>
          <w:szCs w:val="20"/>
        </w:rPr>
        <w:t>AL amyloidosis</w:t>
      </w:r>
    </w:p>
    <w:p w14:paraId="6166A631" w14:textId="77777777" w:rsidR="00D44248" w:rsidRPr="00D44248" w:rsidRDefault="00D44248" w:rsidP="00D44248">
      <w:pPr>
        <w:numPr>
          <w:ilvl w:val="1"/>
          <w:numId w:val="33"/>
        </w:numPr>
        <w:spacing w:after="75" w:line="240" w:lineRule="auto"/>
        <w:ind w:left="2040"/>
        <w:rPr>
          <w:rFonts w:ascii="Arial" w:hAnsi="Arial" w:cs="Arial"/>
          <w:color w:val="0B0C0C"/>
          <w:sz w:val="20"/>
          <w:szCs w:val="20"/>
        </w:rPr>
      </w:pPr>
      <w:r w:rsidRPr="00D44248">
        <w:rPr>
          <w:rFonts w:ascii="Arial" w:hAnsi="Arial" w:cs="Arial"/>
          <w:color w:val="0B0C0C"/>
          <w:sz w:val="20"/>
          <w:szCs w:val="20"/>
        </w:rPr>
        <w:t>chronic B-cell lymphoproliferative disorders (chronic lymphocytic leukaemia, follicular lymphoma)</w:t>
      </w:r>
    </w:p>
    <w:p w14:paraId="3A02803D" w14:textId="77777777" w:rsidR="00D44248" w:rsidRPr="00D44248" w:rsidRDefault="00D44248" w:rsidP="00D44248">
      <w:pPr>
        <w:numPr>
          <w:ilvl w:val="1"/>
          <w:numId w:val="33"/>
        </w:numPr>
        <w:spacing w:after="75" w:line="240" w:lineRule="auto"/>
        <w:ind w:left="2040"/>
        <w:rPr>
          <w:rFonts w:ascii="Arial" w:hAnsi="Arial" w:cs="Arial"/>
          <w:color w:val="0B0C0C"/>
          <w:sz w:val="20"/>
          <w:szCs w:val="20"/>
        </w:rPr>
      </w:pPr>
      <w:r w:rsidRPr="00D44248">
        <w:rPr>
          <w:rFonts w:ascii="Arial" w:hAnsi="Arial" w:cs="Arial"/>
          <w:color w:val="0B0C0C"/>
          <w:sz w:val="20"/>
          <w:szCs w:val="20"/>
        </w:rPr>
        <w:t>myelodysplastic syndrome (MDS)</w:t>
      </w:r>
    </w:p>
    <w:p w14:paraId="0CFE8738" w14:textId="77777777" w:rsidR="00D44248" w:rsidRPr="00D44248" w:rsidRDefault="00D44248" w:rsidP="00D44248">
      <w:pPr>
        <w:numPr>
          <w:ilvl w:val="1"/>
          <w:numId w:val="33"/>
        </w:numPr>
        <w:spacing w:after="75" w:line="240" w:lineRule="auto"/>
        <w:ind w:left="2040"/>
        <w:rPr>
          <w:rFonts w:ascii="Arial" w:hAnsi="Arial" w:cs="Arial"/>
          <w:color w:val="0B0C0C"/>
          <w:sz w:val="20"/>
          <w:szCs w:val="20"/>
        </w:rPr>
      </w:pPr>
      <w:r w:rsidRPr="00D44248">
        <w:rPr>
          <w:rFonts w:ascii="Arial" w:hAnsi="Arial" w:cs="Arial"/>
          <w:color w:val="0B0C0C"/>
          <w:sz w:val="20"/>
          <w:szCs w:val="20"/>
        </w:rPr>
        <w:t>chronic myelomonocytic leukaemia (CMML)</w:t>
      </w:r>
    </w:p>
    <w:p w14:paraId="1B9627C4" w14:textId="77777777" w:rsidR="00D44248" w:rsidRPr="00D44248" w:rsidRDefault="00D44248" w:rsidP="00D44248">
      <w:pPr>
        <w:numPr>
          <w:ilvl w:val="1"/>
          <w:numId w:val="33"/>
        </w:numPr>
        <w:spacing w:after="75" w:line="240" w:lineRule="auto"/>
        <w:ind w:left="2040"/>
        <w:rPr>
          <w:rFonts w:ascii="Arial" w:hAnsi="Arial" w:cs="Arial"/>
          <w:color w:val="0B0C0C"/>
          <w:sz w:val="20"/>
          <w:szCs w:val="20"/>
        </w:rPr>
      </w:pPr>
      <w:r w:rsidRPr="00D44248">
        <w:rPr>
          <w:rFonts w:ascii="Arial" w:hAnsi="Arial" w:cs="Arial"/>
          <w:color w:val="0B0C0C"/>
          <w:sz w:val="20"/>
          <w:szCs w:val="20"/>
        </w:rPr>
        <w:t>myelofibrosis</w:t>
      </w:r>
    </w:p>
    <w:p w14:paraId="6A805B6C" w14:textId="77777777" w:rsidR="00D44248" w:rsidRPr="00D44248" w:rsidRDefault="00D44248" w:rsidP="00D44248">
      <w:pPr>
        <w:numPr>
          <w:ilvl w:val="1"/>
          <w:numId w:val="33"/>
        </w:numPr>
        <w:spacing w:after="75" w:line="240" w:lineRule="auto"/>
        <w:ind w:left="2040"/>
        <w:rPr>
          <w:rFonts w:ascii="Arial" w:hAnsi="Arial" w:cs="Arial"/>
          <w:color w:val="0B0C0C"/>
          <w:sz w:val="20"/>
          <w:szCs w:val="20"/>
        </w:rPr>
      </w:pPr>
      <w:r w:rsidRPr="00D44248">
        <w:rPr>
          <w:rFonts w:ascii="Arial" w:hAnsi="Arial" w:cs="Arial"/>
          <w:color w:val="0B0C0C"/>
          <w:sz w:val="20"/>
          <w:szCs w:val="20"/>
        </w:rPr>
        <w:t>any mature T-cell malignancy</w:t>
      </w:r>
    </w:p>
    <w:p w14:paraId="59403A8A" w14:textId="77777777" w:rsidR="00D44248" w:rsidRPr="00D44248" w:rsidRDefault="00D44248" w:rsidP="00D44248">
      <w:pPr>
        <w:numPr>
          <w:ilvl w:val="0"/>
          <w:numId w:val="33"/>
        </w:numPr>
        <w:spacing w:after="75" w:line="240" w:lineRule="auto"/>
        <w:ind w:left="1020"/>
        <w:rPr>
          <w:rFonts w:ascii="Arial" w:hAnsi="Arial" w:cs="Arial"/>
          <w:color w:val="0B0C0C"/>
          <w:sz w:val="20"/>
          <w:szCs w:val="20"/>
        </w:rPr>
      </w:pPr>
      <w:r w:rsidRPr="00D44248">
        <w:rPr>
          <w:rFonts w:ascii="Arial" w:hAnsi="Arial" w:cs="Arial"/>
          <w:color w:val="0B0C0C"/>
          <w:sz w:val="20"/>
          <w:szCs w:val="20"/>
        </w:rPr>
        <w:t>all people with sickle cell disease</w:t>
      </w:r>
    </w:p>
    <w:p w14:paraId="1012A716" w14:textId="77777777" w:rsidR="00D44248" w:rsidRPr="00D44248" w:rsidRDefault="00D44248" w:rsidP="00D44248">
      <w:pPr>
        <w:numPr>
          <w:ilvl w:val="0"/>
          <w:numId w:val="33"/>
        </w:numPr>
        <w:spacing w:after="75" w:line="240" w:lineRule="auto"/>
        <w:ind w:left="1020"/>
        <w:rPr>
          <w:rFonts w:ascii="Arial" w:hAnsi="Arial" w:cs="Arial"/>
          <w:color w:val="0B0C0C"/>
          <w:sz w:val="20"/>
          <w:szCs w:val="20"/>
        </w:rPr>
      </w:pPr>
      <w:r w:rsidRPr="00D44248">
        <w:rPr>
          <w:rFonts w:ascii="Arial" w:hAnsi="Arial" w:cs="Arial"/>
          <w:color w:val="0B0C0C"/>
          <w:sz w:val="20"/>
          <w:szCs w:val="20"/>
        </w:rPr>
        <w:t>people with thalassaemia or rare inherited anaemia with any of the following:</w:t>
      </w:r>
    </w:p>
    <w:p w14:paraId="36A0C07F" w14:textId="77777777" w:rsidR="00D44248" w:rsidRPr="00D44248" w:rsidRDefault="00D44248" w:rsidP="00D44248">
      <w:pPr>
        <w:numPr>
          <w:ilvl w:val="1"/>
          <w:numId w:val="33"/>
        </w:numPr>
        <w:spacing w:after="75" w:line="240" w:lineRule="auto"/>
        <w:ind w:left="2040"/>
        <w:rPr>
          <w:rFonts w:ascii="Arial" w:hAnsi="Arial" w:cs="Arial"/>
          <w:color w:val="0B0C0C"/>
          <w:sz w:val="20"/>
          <w:szCs w:val="20"/>
        </w:rPr>
      </w:pPr>
      <w:r w:rsidRPr="00D44248">
        <w:rPr>
          <w:rFonts w:ascii="Arial" w:hAnsi="Arial" w:cs="Arial"/>
          <w:color w:val="0B0C0C"/>
          <w:sz w:val="20"/>
          <w:szCs w:val="20"/>
        </w:rPr>
        <w:t>severe cardiac iron overload (T2 * less than 10ms)</w:t>
      </w:r>
    </w:p>
    <w:p w14:paraId="5005A93E" w14:textId="77777777" w:rsidR="00D44248" w:rsidRPr="00D44248" w:rsidRDefault="00D44248" w:rsidP="00D44248">
      <w:pPr>
        <w:numPr>
          <w:ilvl w:val="1"/>
          <w:numId w:val="33"/>
        </w:numPr>
        <w:spacing w:after="75" w:line="240" w:lineRule="auto"/>
        <w:ind w:left="2040"/>
        <w:rPr>
          <w:rFonts w:ascii="Arial" w:hAnsi="Arial" w:cs="Arial"/>
          <w:color w:val="0B0C0C"/>
          <w:sz w:val="20"/>
          <w:szCs w:val="20"/>
        </w:rPr>
      </w:pPr>
      <w:r w:rsidRPr="00D44248">
        <w:rPr>
          <w:rFonts w:ascii="Arial" w:hAnsi="Arial" w:cs="Arial"/>
          <w:color w:val="0B0C0C"/>
          <w:sz w:val="20"/>
          <w:szCs w:val="20"/>
        </w:rPr>
        <w:t>severe to moderate iron overload (T2 * greater than or equal to 10ms) plus an additional co-morbidity of concern (for example, diabetes, chronic liver disease or severe hepatic iron load on MRI)</w:t>
      </w:r>
    </w:p>
    <w:p w14:paraId="043A98F4" w14:textId="77777777" w:rsidR="00D44248" w:rsidRPr="00D44248" w:rsidRDefault="00D44248" w:rsidP="00D44248">
      <w:pPr>
        <w:numPr>
          <w:ilvl w:val="0"/>
          <w:numId w:val="33"/>
        </w:numPr>
        <w:spacing w:after="75" w:line="240" w:lineRule="auto"/>
        <w:ind w:left="1020"/>
        <w:rPr>
          <w:rFonts w:ascii="Arial" w:hAnsi="Arial" w:cs="Arial"/>
          <w:color w:val="0B0C0C"/>
          <w:sz w:val="20"/>
          <w:szCs w:val="20"/>
        </w:rPr>
      </w:pPr>
      <w:r w:rsidRPr="00D44248">
        <w:rPr>
          <w:rFonts w:ascii="Arial" w:hAnsi="Arial" w:cs="Arial"/>
          <w:color w:val="0B0C0C"/>
          <w:sz w:val="20"/>
          <w:szCs w:val="20"/>
        </w:rPr>
        <w:t>individuals with non-malignant haematological disorders (for example, aplastic anaemia or paroxysmal nocturnal haemoglobinuria) receiving B-cell depleting systemic treatment (for example, anti-CD20, anti-thymocyte globulin (ATG) and alemtuzumab) within the last 12 months</w:t>
      </w:r>
    </w:p>
    <w:p w14:paraId="570A6B8E" w14:textId="77777777" w:rsidR="00D44248" w:rsidRPr="00D44248" w:rsidRDefault="00D44248" w:rsidP="00D44248">
      <w:pPr>
        <w:pStyle w:val="Heading4"/>
        <w:spacing w:before="525"/>
        <w:rPr>
          <w:rFonts w:ascii="Arial" w:hAnsi="Arial" w:cs="Arial"/>
          <w:color w:val="0B0C0C"/>
          <w:sz w:val="20"/>
          <w:szCs w:val="20"/>
        </w:rPr>
      </w:pPr>
      <w:r w:rsidRPr="00D44248">
        <w:rPr>
          <w:rFonts w:ascii="Arial" w:hAnsi="Arial" w:cs="Arial"/>
          <w:color w:val="0B0C0C"/>
          <w:sz w:val="20"/>
          <w:szCs w:val="20"/>
        </w:rPr>
        <w:t>Renal disease</w:t>
      </w:r>
    </w:p>
    <w:p w14:paraId="45CD1927" w14:textId="77777777" w:rsidR="00D44248" w:rsidRPr="00D44248" w:rsidRDefault="00D44248" w:rsidP="00D44248">
      <w:pPr>
        <w:numPr>
          <w:ilvl w:val="0"/>
          <w:numId w:val="34"/>
        </w:numPr>
        <w:spacing w:after="75" w:line="240" w:lineRule="auto"/>
        <w:ind w:left="1020"/>
        <w:rPr>
          <w:rFonts w:ascii="Arial" w:hAnsi="Arial" w:cs="Arial"/>
          <w:color w:val="0B0C0C"/>
          <w:sz w:val="20"/>
          <w:szCs w:val="20"/>
        </w:rPr>
      </w:pPr>
      <w:r w:rsidRPr="00D44248">
        <w:rPr>
          <w:rFonts w:ascii="Arial" w:hAnsi="Arial" w:cs="Arial"/>
          <w:color w:val="0B0C0C"/>
          <w:sz w:val="20"/>
          <w:szCs w:val="20"/>
        </w:rPr>
        <w:t>renal transplant recipients (including those with failed transplants within the past 12 months), particularly those who have:</w:t>
      </w:r>
    </w:p>
    <w:p w14:paraId="684ABC97" w14:textId="77777777" w:rsidR="00D44248" w:rsidRPr="00D44248" w:rsidRDefault="00D44248" w:rsidP="00D44248">
      <w:pPr>
        <w:numPr>
          <w:ilvl w:val="1"/>
          <w:numId w:val="34"/>
        </w:numPr>
        <w:spacing w:after="75" w:line="240" w:lineRule="auto"/>
        <w:ind w:left="2040"/>
        <w:rPr>
          <w:rFonts w:ascii="Arial" w:hAnsi="Arial" w:cs="Arial"/>
          <w:color w:val="0B0C0C"/>
          <w:sz w:val="20"/>
          <w:szCs w:val="20"/>
        </w:rPr>
      </w:pPr>
      <w:r w:rsidRPr="00D44248">
        <w:rPr>
          <w:rFonts w:ascii="Arial" w:hAnsi="Arial" w:cs="Arial"/>
          <w:color w:val="0B0C0C"/>
          <w:sz w:val="20"/>
          <w:szCs w:val="20"/>
        </w:rPr>
        <w:t>received B cell depleting therapy within the past 12 months (including alemtuzumab, rituximab [anti-CD20], anti-thymocyte globulin)</w:t>
      </w:r>
    </w:p>
    <w:p w14:paraId="1631DB61" w14:textId="77777777" w:rsidR="00D44248" w:rsidRPr="00D44248" w:rsidRDefault="00D44248" w:rsidP="00D44248">
      <w:pPr>
        <w:numPr>
          <w:ilvl w:val="1"/>
          <w:numId w:val="34"/>
        </w:numPr>
        <w:spacing w:after="75" w:line="240" w:lineRule="auto"/>
        <w:ind w:left="2040"/>
        <w:rPr>
          <w:rFonts w:ascii="Arial" w:hAnsi="Arial" w:cs="Arial"/>
          <w:color w:val="0B0C0C"/>
          <w:sz w:val="20"/>
          <w:szCs w:val="20"/>
        </w:rPr>
      </w:pPr>
      <w:r w:rsidRPr="00D44248">
        <w:rPr>
          <w:rFonts w:ascii="Arial" w:hAnsi="Arial" w:cs="Arial"/>
          <w:color w:val="0B0C0C"/>
          <w:sz w:val="20"/>
          <w:szCs w:val="20"/>
        </w:rPr>
        <w:t>an additional substantial risk factor which would in isolation make them eligible for monoclonals or oral antivirals</w:t>
      </w:r>
    </w:p>
    <w:p w14:paraId="11B9C8A5" w14:textId="39C1A538" w:rsidR="00D44248" w:rsidRPr="00D44248" w:rsidRDefault="00D44248" w:rsidP="00D44248">
      <w:pPr>
        <w:numPr>
          <w:ilvl w:val="0"/>
          <w:numId w:val="34"/>
        </w:numPr>
        <w:spacing w:after="75" w:line="240" w:lineRule="auto"/>
        <w:ind w:left="1020"/>
        <w:rPr>
          <w:rFonts w:ascii="Arial" w:hAnsi="Arial" w:cs="Arial"/>
          <w:color w:val="0B0C0C"/>
          <w:sz w:val="20"/>
          <w:szCs w:val="20"/>
        </w:rPr>
      </w:pPr>
      <w:r w:rsidRPr="00D44248">
        <w:rPr>
          <w:rFonts w:ascii="Arial" w:hAnsi="Arial" w:cs="Arial"/>
          <w:color w:val="0B0C0C"/>
          <w:sz w:val="20"/>
          <w:szCs w:val="20"/>
        </w:rPr>
        <w:t>non-transplant renal patients who have received a comparable level of immunosuppression</w:t>
      </w:r>
    </w:p>
    <w:p w14:paraId="1F532275" w14:textId="77777777" w:rsidR="00D44248" w:rsidRPr="00D44248" w:rsidRDefault="00D44248" w:rsidP="00D44248">
      <w:pPr>
        <w:numPr>
          <w:ilvl w:val="0"/>
          <w:numId w:val="34"/>
        </w:numPr>
        <w:spacing w:after="75" w:line="240" w:lineRule="auto"/>
        <w:ind w:left="1020"/>
        <w:rPr>
          <w:rFonts w:ascii="Arial" w:hAnsi="Arial" w:cs="Arial"/>
          <w:color w:val="0B0C0C"/>
          <w:sz w:val="20"/>
          <w:szCs w:val="20"/>
        </w:rPr>
      </w:pPr>
      <w:r w:rsidRPr="00D44248">
        <w:rPr>
          <w:rFonts w:ascii="Arial" w:hAnsi="Arial" w:cs="Arial"/>
          <w:color w:val="0B0C0C"/>
          <w:sz w:val="20"/>
          <w:szCs w:val="20"/>
        </w:rPr>
        <w:t>patients with chronic kidney stage (CKD) 4 or 5 (an estimated glomerular filtration rate (eGFR) less than 30ml per min per 1.73m</w:t>
      </w:r>
      <w:r w:rsidRPr="00D44248">
        <w:rPr>
          <w:rFonts w:ascii="Arial" w:hAnsi="Arial" w:cs="Arial"/>
          <w:color w:val="0B0C0C"/>
          <w:sz w:val="20"/>
          <w:szCs w:val="20"/>
          <w:vertAlign w:val="superscript"/>
        </w:rPr>
        <w:t>2</w:t>
      </w:r>
      <w:r w:rsidRPr="00D44248">
        <w:rPr>
          <w:rFonts w:ascii="Arial" w:hAnsi="Arial" w:cs="Arial"/>
          <w:color w:val="0B0C0C"/>
          <w:sz w:val="20"/>
          <w:szCs w:val="20"/>
        </w:rPr>
        <w:t>) without immunosuppression</w:t>
      </w:r>
    </w:p>
    <w:p w14:paraId="535DA50A" w14:textId="77777777" w:rsidR="00D44248" w:rsidRPr="00D44248" w:rsidRDefault="00D44248" w:rsidP="00D44248">
      <w:pPr>
        <w:pStyle w:val="Heading4"/>
        <w:spacing w:before="525"/>
        <w:rPr>
          <w:rFonts w:ascii="Arial" w:hAnsi="Arial" w:cs="Arial"/>
          <w:color w:val="0B0C0C"/>
          <w:sz w:val="20"/>
          <w:szCs w:val="20"/>
        </w:rPr>
      </w:pPr>
      <w:r w:rsidRPr="00D44248">
        <w:rPr>
          <w:rFonts w:ascii="Arial" w:hAnsi="Arial" w:cs="Arial"/>
          <w:color w:val="0B0C0C"/>
          <w:sz w:val="20"/>
          <w:szCs w:val="20"/>
        </w:rPr>
        <w:lastRenderedPageBreak/>
        <w:t>Liver diseases</w:t>
      </w:r>
    </w:p>
    <w:p w14:paraId="4A9155DC" w14:textId="77777777" w:rsidR="00D44248" w:rsidRPr="00D44248" w:rsidRDefault="00D44248" w:rsidP="00D44248">
      <w:pPr>
        <w:numPr>
          <w:ilvl w:val="0"/>
          <w:numId w:val="35"/>
        </w:numPr>
        <w:spacing w:after="75" w:line="240" w:lineRule="auto"/>
        <w:ind w:left="1020"/>
        <w:rPr>
          <w:rFonts w:ascii="Arial" w:hAnsi="Arial" w:cs="Arial"/>
          <w:color w:val="0B0C0C"/>
          <w:sz w:val="20"/>
          <w:szCs w:val="20"/>
        </w:rPr>
      </w:pPr>
      <w:r w:rsidRPr="00D44248">
        <w:rPr>
          <w:rFonts w:ascii="Arial" w:hAnsi="Arial" w:cs="Arial"/>
          <w:color w:val="0B0C0C"/>
          <w:sz w:val="20"/>
          <w:szCs w:val="20"/>
        </w:rPr>
        <w:t>people with cirrhosis Child-Pugh (CP) class A,B and C, whether receiving immune suppressive therapy or not. Those with decompensated liver disease (CP B and C) are at greatest risk</w:t>
      </w:r>
    </w:p>
    <w:p w14:paraId="4497C1F9" w14:textId="77777777" w:rsidR="00D44248" w:rsidRPr="00D44248" w:rsidRDefault="00D44248" w:rsidP="00D44248">
      <w:pPr>
        <w:numPr>
          <w:ilvl w:val="0"/>
          <w:numId w:val="35"/>
        </w:numPr>
        <w:spacing w:after="75" w:line="240" w:lineRule="auto"/>
        <w:ind w:left="1020"/>
        <w:rPr>
          <w:rFonts w:ascii="Arial" w:hAnsi="Arial" w:cs="Arial"/>
          <w:color w:val="0B0C0C"/>
          <w:sz w:val="20"/>
          <w:szCs w:val="20"/>
        </w:rPr>
      </w:pPr>
      <w:r w:rsidRPr="00D44248">
        <w:rPr>
          <w:rFonts w:ascii="Arial" w:hAnsi="Arial" w:cs="Arial"/>
          <w:color w:val="0B0C0C"/>
          <w:sz w:val="20"/>
          <w:szCs w:val="20"/>
        </w:rPr>
        <w:t>people with a liver transplant</w:t>
      </w:r>
    </w:p>
    <w:p w14:paraId="0CF93A43" w14:textId="77777777" w:rsidR="00D44248" w:rsidRPr="00D44248" w:rsidRDefault="00D44248" w:rsidP="00D44248">
      <w:pPr>
        <w:numPr>
          <w:ilvl w:val="0"/>
          <w:numId w:val="35"/>
        </w:numPr>
        <w:spacing w:after="75" w:line="240" w:lineRule="auto"/>
        <w:ind w:left="1020"/>
        <w:rPr>
          <w:rFonts w:ascii="Arial" w:hAnsi="Arial" w:cs="Arial"/>
          <w:color w:val="0B0C0C"/>
          <w:sz w:val="20"/>
          <w:szCs w:val="20"/>
        </w:rPr>
      </w:pPr>
      <w:r w:rsidRPr="00D44248">
        <w:rPr>
          <w:rFonts w:ascii="Arial" w:hAnsi="Arial" w:cs="Arial"/>
          <w:color w:val="0B0C0C"/>
          <w:sz w:val="20"/>
          <w:szCs w:val="20"/>
        </w:rPr>
        <w:t>people with liver disease on immune suppressive therapy (including people with and without cirrhosis)</w:t>
      </w:r>
    </w:p>
    <w:p w14:paraId="503CD6C9" w14:textId="77777777" w:rsidR="00D44248" w:rsidRPr="00D44248" w:rsidRDefault="00D44248" w:rsidP="00D44248">
      <w:pPr>
        <w:pStyle w:val="Heading4"/>
        <w:spacing w:before="525"/>
        <w:rPr>
          <w:rFonts w:ascii="Arial" w:hAnsi="Arial" w:cs="Arial"/>
          <w:color w:val="0B0C0C"/>
          <w:sz w:val="20"/>
          <w:szCs w:val="20"/>
        </w:rPr>
      </w:pPr>
      <w:r w:rsidRPr="00D44248">
        <w:rPr>
          <w:rFonts w:ascii="Arial" w:hAnsi="Arial" w:cs="Arial"/>
          <w:color w:val="0B0C0C"/>
          <w:sz w:val="20"/>
          <w:szCs w:val="20"/>
        </w:rPr>
        <w:t>Solid organ transplant recipients</w:t>
      </w:r>
    </w:p>
    <w:p w14:paraId="4908AA92" w14:textId="77777777" w:rsidR="00D44248" w:rsidRPr="00D44248" w:rsidRDefault="00D44248" w:rsidP="00D44248">
      <w:pPr>
        <w:pStyle w:val="NormalWeb"/>
        <w:spacing w:before="75" w:beforeAutospacing="0" w:after="300" w:afterAutospacing="0"/>
        <w:rPr>
          <w:rFonts w:ascii="Arial" w:hAnsi="Arial" w:cs="Arial"/>
          <w:color w:val="0B0C0C"/>
          <w:sz w:val="20"/>
          <w:szCs w:val="20"/>
        </w:rPr>
      </w:pPr>
      <w:r w:rsidRPr="00D44248">
        <w:rPr>
          <w:rFonts w:ascii="Arial" w:hAnsi="Arial" w:cs="Arial"/>
          <w:color w:val="0B0C0C"/>
          <w:sz w:val="20"/>
          <w:szCs w:val="20"/>
        </w:rPr>
        <w:t>Solid organ transplant recipients not in any of the above categories.</w:t>
      </w:r>
    </w:p>
    <w:p w14:paraId="6C847CCD" w14:textId="54EC17BB" w:rsidR="00D44248" w:rsidRPr="00D44248" w:rsidRDefault="00D44248" w:rsidP="00D44248">
      <w:pPr>
        <w:pStyle w:val="Heading4"/>
        <w:spacing w:before="525"/>
        <w:rPr>
          <w:rFonts w:ascii="Arial" w:hAnsi="Arial" w:cs="Arial"/>
          <w:color w:val="0B0C0C"/>
          <w:sz w:val="20"/>
          <w:szCs w:val="20"/>
        </w:rPr>
      </w:pPr>
      <w:r w:rsidRPr="00D44248">
        <w:rPr>
          <w:rFonts w:ascii="Arial" w:hAnsi="Arial" w:cs="Arial"/>
          <w:color w:val="0B0C0C"/>
          <w:sz w:val="20"/>
          <w:szCs w:val="20"/>
        </w:rPr>
        <w:t>Immune mediated inflammatory disorders</w:t>
      </w:r>
    </w:p>
    <w:p w14:paraId="31B4B58A" w14:textId="77777777" w:rsidR="00D44248" w:rsidRPr="00D44248" w:rsidRDefault="00D44248" w:rsidP="00D44248">
      <w:pPr>
        <w:numPr>
          <w:ilvl w:val="0"/>
          <w:numId w:val="36"/>
        </w:numPr>
        <w:spacing w:after="75" w:line="240" w:lineRule="auto"/>
        <w:ind w:left="1020"/>
        <w:rPr>
          <w:rFonts w:ascii="Arial" w:hAnsi="Arial" w:cs="Arial"/>
          <w:color w:val="0B0C0C"/>
          <w:sz w:val="20"/>
          <w:szCs w:val="20"/>
        </w:rPr>
      </w:pPr>
      <w:r w:rsidRPr="00D44248">
        <w:rPr>
          <w:rFonts w:ascii="Arial" w:hAnsi="Arial" w:cs="Arial"/>
          <w:color w:val="0B0C0C"/>
          <w:sz w:val="20"/>
          <w:szCs w:val="20"/>
        </w:rPr>
        <w:t xml:space="preserve">people who have received a B-cell depleting therapy (anti-CD20 drug for example, rituximab, ocrelizumab, </w:t>
      </w:r>
      <w:proofErr w:type="spellStart"/>
      <w:r w:rsidRPr="00D44248">
        <w:rPr>
          <w:rFonts w:ascii="Arial" w:hAnsi="Arial" w:cs="Arial"/>
          <w:color w:val="0B0C0C"/>
          <w:sz w:val="20"/>
          <w:szCs w:val="20"/>
        </w:rPr>
        <w:t>ofatumab</w:t>
      </w:r>
      <w:proofErr w:type="spellEnd"/>
      <w:r w:rsidRPr="00D44248">
        <w:rPr>
          <w:rFonts w:ascii="Arial" w:hAnsi="Arial" w:cs="Arial"/>
          <w:color w:val="0B0C0C"/>
          <w:sz w:val="20"/>
          <w:szCs w:val="20"/>
        </w:rPr>
        <w:t xml:space="preserve">, </w:t>
      </w:r>
      <w:proofErr w:type="spellStart"/>
      <w:r w:rsidRPr="00D44248">
        <w:rPr>
          <w:rFonts w:ascii="Arial" w:hAnsi="Arial" w:cs="Arial"/>
          <w:color w:val="0B0C0C"/>
          <w:sz w:val="20"/>
          <w:szCs w:val="20"/>
        </w:rPr>
        <w:t>obinutuzumab</w:t>
      </w:r>
      <w:proofErr w:type="spellEnd"/>
      <w:r w:rsidRPr="00D44248">
        <w:rPr>
          <w:rFonts w:ascii="Arial" w:hAnsi="Arial" w:cs="Arial"/>
          <w:color w:val="0B0C0C"/>
          <w:sz w:val="20"/>
          <w:szCs w:val="20"/>
        </w:rPr>
        <w:t>) in the last 12 months.</w:t>
      </w:r>
    </w:p>
    <w:p w14:paraId="7CA54CB7" w14:textId="77777777" w:rsidR="00D44248" w:rsidRPr="00D44248" w:rsidRDefault="00D44248" w:rsidP="00D44248">
      <w:pPr>
        <w:numPr>
          <w:ilvl w:val="0"/>
          <w:numId w:val="36"/>
        </w:numPr>
        <w:spacing w:after="75" w:line="240" w:lineRule="auto"/>
        <w:ind w:left="1020"/>
        <w:rPr>
          <w:rFonts w:ascii="Arial" w:hAnsi="Arial" w:cs="Arial"/>
          <w:color w:val="0B0C0C"/>
          <w:sz w:val="20"/>
          <w:szCs w:val="20"/>
        </w:rPr>
      </w:pPr>
      <w:r w:rsidRPr="00D44248">
        <w:rPr>
          <w:rFonts w:ascii="Arial" w:hAnsi="Arial" w:cs="Arial"/>
          <w:color w:val="0B0C0C"/>
          <w:sz w:val="20"/>
          <w:szCs w:val="20"/>
        </w:rPr>
        <w:t>people who have been treated with cyclophosphamide (IV or oral) in the 6 months prior to positive PCR or relevant COVID test</w:t>
      </w:r>
    </w:p>
    <w:p w14:paraId="6C7D03A9" w14:textId="77777777" w:rsidR="00D44248" w:rsidRPr="00D44248" w:rsidRDefault="00D44248" w:rsidP="00D44248">
      <w:pPr>
        <w:numPr>
          <w:ilvl w:val="0"/>
          <w:numId w:val="36"/>
        </w:numPr>
        <w:spacing w:after="75" w:line="240" w:lineRule="auto"/>
        <w:ind w:left="1020"/>
        <w:rPr>
          <w:rFonts w:ascii="Arial" w:hAnsi="Arial" w:cs="Arial"/>
          <w:color w:val="0B0C0C"/>
          <w:sz w:val="20"/>
          <w:szCs w:val="20"/>
        </w:rPr>
      </w:pPr>
      <w:r w:rsidRPr="00D44248">
        <w:rPr>
          <w:rFonts w:ascii="Arial" w:hAnsi="Arial" w:cs="Arial"/>
          <w:color w:val="0B0C0C"/>
          <w:sz w:val="20"/>
          <w:szCs w:val="20"/>
        </w:rPr>
        <w:t>people who are on corticosteroids (equivalent to greater than 10mg per day of prednisolone) for at least the 28 days prior to positive PCR</w:t>
      </w:r>
    </w:p>
    <w:p w14:paraId="13025BEA" w14:textId="2D14D400" w:rsidR="00D44248" w:rsidRPr="00D44248" w:rsidRDefault="00D44248" w:rsidP="00D44248">
      <w:pPr>
        <w:numPr>
          <w:ilvl w:val="0"/>
          <w:numId w:val="36"/>
        </w:numPr>
        <w:spacing w:after="75" w:line="240" w:lineRule="auto"/>
        <w:ind w:left="1020"/>
        <w:rPr>
          <w:rFonts w:ascii="Arial" w:hAnsi="Arial" w:cs="Arial"/>
          <w:color w:val="0B0C0C"/>
          <w:sz w:val="20"/>
          <w:szCs w:val="20"/>
        </w:rPr>
      </w:pPr>
      <w:r w:rsidRPr="00D44248">
        <w:rPr>
          <w:rFonts w:ascii="Arial" w:hAnsi="Arial" w:cs="Arial"/>
          <w:color w:val="0B0C0C"/>
          <w:sz w:val="20"/>
          <w:szCs w:val="20"/>
        </w:rPr>
        <w:t>people who are on current treatment with mycophenolate mofetil, oral tacrolimus, azathioprine, mercaptopurine (for major organ involvement such as kidney, gastro-intestinal tract, liver and/or interstitial lung disease), methotrexate (for interstitial lung disease or asthma only) and/or ciclosporin. No minimum dose threshold is suggested</w:t>
      </w:r>
    </w:p>
    <w:p w14:paraId="5C8CDAAD" w14:textId="77777777" w:rsidR="00D44248" w:rsidRPr="00D44248" w:rsidRDefault="00D44248" w:rsidP="00D44248">
      <w:pPr>
        <w:numPr>
          <w:ilvl w:val="0"/>
          <w:numId w:val="36"/>
        </w:numPr>
        <w:spacing w:after="75" w:line="240" w:lineRule="auto"/>
        <w:ind w:left="1020"/>
        <w:rPr>
          <w:rFonts w:ascii="Arial" w:hAnsi="Arial" w:cs="Arial"/>
          <w:color w:val="0B0C0C"/>
          <w:sz w:val="20"/>
          <w:szCs w:val="20"/>
        </w:rPr>
      </w:pPr>
      <w:r w:rsidRPr="00D44248">
        <w:rPr>
          <w:rFonts w:ascii="Arial" w:hAnsi="Arial" w:cs="Arial"/>
          <w:color w:val="0B0C0C"/>
          <w:sz w:val="20"/>
          <w:szCs w:val="20"/>
        </w:rPr>
        <w:t>people who exhibit at least one of: (a) uncontrolled or clinically active disease (that is, required recent increase in dose or initiation of new immunosuppressive drug or IM steroid injection or course of oral steroids within the 3 months prior to positive PCR); and/or (b) other high risk comorbidities (for example, body mass index (BMI) greater than 30, diabetes mellitus, hypertension, major organ involvement such as significant kidney, liver or lung inflammation or significantly impaired renal, liver and/or lung function)</w:t>
      </w:r>
    </w:p>
    <w:p w14:paraId="22AE014E" w14:textId="60FC8CD8" w:rsidR="00D44248" w:rsidRPr="00D44248" w:rsidRDefault="00D44248" w:rsidP="00D44248">
      <w:pPr>
        <w:pStyle w:val="Heading4"/>
        <w:spacing w:before="525"/>
        <w:rPr>
          <w:rFonts w:ascii="Arial" w:hAnsi="Arial" w:cs="Arial"/>
          <w:color w:val="0B0C0C"/>
          <w:sz w:val="20"/>
          <w:szCs w:val="20"/>
        </w:rPr>
      </w:pPr>
      <w:r w:rsidRPr="00D44248">
        <w:rPr>
          <w:rFonts w:ascii="Arial" w:hAnsi="Arial" w:cs="Arial"/>
          <w:color w:val="0B0C0C"/>
          <w:sz w:val="20"/>
          <w:szCs w:val="20"/>
        </w:rPr>
        <w:t xml:space="preserve">Respiratory </w:t>
      </w:r>
    </w:p>
    <w:p w14:paraId="0874DABE" w14:textId="53B43713" w:rsidR="00D44248" w:rsidRPr="00D44248" w:rsidRDefault="00D44248" w:rsidP="00D44248">
      <w:pPr>
        <w:numPr>
          <w:ilvl w:val="0"/>
          <w:numId w:val="37"/>
        </w:numPr>
        <w:spacing w:after="75" w:line="240" w:lineRule="auto"/>
        <w:ind w:left="1020"/>
        <w:rPr>
          <w:rFonts w:ascii="Arial" w:hAnsi="Arial" w:cs="Arial"/>
          <w:color w:val="0B0C0C"/>
          <w:sz w:val="20"/>
          <w:szCs w:val="20"/>
        </w:rPr>
      </w:pPr>
      <w:r w:rsidRPr="00D44248">
        <w:rPr>
          <w:rFonts w:ascii="Arial" w:hAnsi="Arial" w:cs="Arial"/>
          <w:color w:val="0B0C0C"/>
          <w:sz w:val="20"/>
          <w:szCs w:val="20"/>
        </w:rPr>
        <w:t>asthma in people on oral corticosteroids (defined above). Any asthma patient taking immunosuppressants for their asthma including but not exclusively methotrexate, ciclosporin</w:t>
      </w:r>
    </w:p>
    <w:p w14:paraId="05F8507E" w14:textId="77777777" w:rsidR="00D44248" w:rsidRPr="00D44248" w:rsidRDefault="00D44248" w:rsidP="00D44248">
      <w:pPr>
        <w:numPr>
          <w:ilvl w:val="0"/>
          <w:numId w:val="37"/>
        </w:numPr>
        <w:spacing w:after="75" w:line="240" w:lineRule="auto"/>
        <w:ind w:left="1020"/>
        <w:rPr>
          <w:rFonts w:ascii="Arial" w:hAnsi="Arial" w:cs="Arial"/>
          <w:color w:val="0B0C0C"/>
          <w:sz w:val="20"/>
          <w:szCs w:val="20"/>
        </w:rPr>
      </w:pPr>
      <w:r w:rsidRPr="00D44248">
        <w:rPr>
          <w:rFonts w:ascii="Arial" w:hAnsi="Arial" w:cs="Arial"/>
          <w:color w:val="0B0C0C"/>
          <w:sz w:val="20"/>
          <w:szCs w:val="20"/>
        </w:rPr>
        <w:t>COPD on long term home non-invasive ventilation (NIV). Patients on long term oxygen therapy. People with moderate or severe disease (FEV1 greater than or equal to 50% predicted) who have required 4 or more courses of prednisolone 30mg for 5 days or greater in last 12 months</w:t>
      </w:r>
    </w:p>
    <w:p w14:paraId="22349E5C" w14:textId="77777777" w:rsidR="00D44248" w:rsidRPr="00D44248" w:rsidRDefault="00D44248" w:rsidP="00D44248">
      <w:pPr>
        <w:numPr>
          <w:ilvl w:val="0"/>
          <w:numId w:val="37"/>
        </w:numPr>
        <w:spacing w:after="75" w:line="240" w:lineRule="auto"/>
        <w:ind w:left="1020"/>
        <w:rPr>
          <w:rFonts w:ascii="Arial" w:hAnsi="Arial" w:cs="Arial"/>
          <w:color w:val="0B0C0C"/>
          <w:sz w:val="20"/>
          <w:szCs w:val="20"/>
        </w:rPr>
      </w:pPr>
      <w:r w:rsidRPr="00D44248">
        <w:rPr>
          <w:rFonts w:ascii="Arial" w:hAnsi="Arial" w:cs="Arial"/>
          <w:color w:val="0B0C0C"/>
          <w:sz w:val="20"/>
          <w:szCs w:val="20"/>
        </w:rPr>
        <w:t>interstitial lung disease (ILD) - all patients with idiopathic pulmonary fibrosis</w:t>
      </w:r>
    </w:p>
    <w:p w14:paraId="57ABE5D2" w14:textId="77777777" w:rsidR="00D44248" w:rsidRPr="00D44248" w:rsidRDefault="00D44248" w:rsidP="00D44248">
      <w:pPr>
        <w:numPr>
          <w:ilvl w:val="0"/>
          <w:numId w:val="37"/>
        </w:numPr>
        <w:spacing w:after="75" w:line="240" w:lineRule="auto"/>
        <w:ind w:left="1020"/>
        <w:rPr>
          <w:rFonts w:ascii="Arial" w:hAnsi="Arial" w:cs="Arial"/>
          <w:color w:val="0B0C0C"/>
          <w:sz w:val="20"/>
          <w:szCs w:val="20"/>
        </w:rPr>
      </w:pPr>
      <w:r w:rsidRPr="00D44248">
        <w:rPr>
          <w:rFonts w:ascii="Arial" w:hAnsi="Arial" w:cs="Arial"/>
          <w:color w:val="0B0C0C"/>
          <w:sz w:val="20"/>
          <w:szCs w:val="20"/>
        </w:rPr>
        <w:t>sub-types of ILD - for example, connective tissue disease related, sarcoidosis, hypersensitivity pneumonitis, NSIP (</w:t>
      </w:r>
      <w:proofErr w:type="spellStart"/>
      <w:r w:rsidRPr="00D44248">
        <w:rPr>
          <w:rFonts w:ascii="Arial" w:hAnsi="Arial" w:cs="Arial"/>
          <w:color w:val="0B0C0C"/>
          <w:sz w:val="20"/>
          <w:szCs w:val="20"/>
        </w:rPr>
        <w:t>non specific</w:t>
      </w:r>
      <w:proofErr w:type="spellEnd"/>
      <w:r w:rsidRPr="00D44248">
        <w:rPr>
          <w:rFonts w:ascii="Arial" w:hAnsi="Arial" w:cs="Arial"/>
          <w:color w:val="0B0C0C"/>
          <w:sz w:val="20"/>
          <w:szCs w:val="20"/>
        </w:rPr>
        <w:t xml:space="preserve"> interstitial pneumonia) who have received a B-cell depleting therapy in last 12 months, or IV or oral cyclophosphamide in the 6 months prior to testing positive for COVID-19. Any ILD patient on current treatment with corticosteroids, mycophenolate mofetil, azathioprine, tacrolimus, cyclosporin or methotrexate. No minimum dose criteria</w:t>
      </w:r>
    </w:p>
    <w:p w14:paraId="789C7E2E" w14:textId="77777777" w:rsidR="00D44248" w:rsidRPr="00D44248" w:rsidRDefault="00D44248" w:rsidP="00D44248">
      <w:pPr>
        <w:numPr>
          <w:ilvl w:val="0"/>
          <w:numId w:val="37"/>
        </w:numPr>
        <w:spacing w:after="75" w:line="240" w:lineRule="auto"/>
        <w:ind w:left="1020"/>
        <w:rPr>
          <w:rFonts w:ascii="Arial" w:hAnsi="Arial" w:cs="Arial"/>
          <w:color w:val="0B0C0C"/>
          <w:sz w:val="20"/>
          <w:szCs w:val="20"/>
        </w:rPr>
      </w:pPr>
      <w:r w:rsidRPr="00D44248">
        <w:rPr>
          <w:rFonts w:ascii="Arial" w:hAnsi="Arial" w:cs="Arial"/>
          <w:color w:val="0B0C0C"/>
          <w:sz w:val="20"/>
          <w:szCs w:val="20"/>
        </w:rPr>
        <w:t>any people with any type of ILD who may not be on treatment due to intolerance but has severe disease with an FVC predicted less than 60%</w:t>
      </w:r>
    </w:p>
    <w:p w14:paraId="26A1A333" w14:textId="12C7BF2C" w:rsidR="00D44248" w:rsidRPr="00D44248" w:rsidRDefault="00D44248" w:rsidP="00D44248">
      <w:pPr>
        <w:numPr>
          <w:ilvl w:val="0"/>
          <w:numId w:val="37"/>
        </w:numPr>
        <w:spacing w:after="75" w:line="240" w:lineRule="auto"/>
        <w:ind w:left="1020"/>
        <w:rPr>
          <w:rFonts w:ascii="Arial" w:hAnsi="Arial" w:cs="Arial"/>
          <w:color w:val="0B0C0C"/>
          <w:sz w:val="20"/>
          <w:szCs w:val="20"/>
        </w:rPr>
      </w:pPr>
      <w:r w:rsidRPr="00D44248">
        <w:rPr>
          <w:rFonts w:ascii="Arial" w:hAnsi="Arial" w:cs="Arial"/>
          <w:color w:val="0B0C0C"/>
          <w:sz w:val="20"/>
          <w:szCs w:val="20"/>
        </w:rPr>
        <w:t xml:space="preserve">NIV - all patients requiring this type of support regardless of the underlying disorder (which might include COPD, obesity hypoventilation syndrome, scoliosis, bronchiectasis, genetic muscular diseases refer to neurology section) </w:t>
      </w:r>
    </w:p>
    <w:p w14:paraId="21FE9201" w14:textId="77777777" w:rsidR="00D44248" w:rsidRPr="00D44248" w:rsidRDefault="00D44248" w:rsidP="00D44248">
      <w:pPr>
        <w:numPr>
          <w:ilvl w:val="0"/>
          <w:numId w:val="37"/>
        </w:numPr>
        <w:spacing w:after="75" w:line="240" w:lineRule="auto"/>
        <w:ind w:left="1020"/>
        <w:rPr>
          <w:rFonts w:ascii="Arial" w:hAnsi="Arial" w:cs="Arial"/>
          <w:color w:val="0B0C0C"/>
          <w:sz w:val="20"/>
          <w:szCs w:val="20"/>
        </w:rPr>
      </w:pPr>
      <w:r w:rsidRPr="00D44248">
        <w:rPr>
          <w:rFonts w:ascii="Arial" w:hAnsi="Arial" w:cs="Arial"/>
          <w:color w:val="0B0C0C"/>
          <w:sz w:val="20"/>
          <w:szCs w:val="20"/>
        </w:rPr>
        <w:t>lung cancer patients, refer to ‘Solid cancer’ section above</w:t>
      </w:r>
    </w:p>
    <w:p w14:paraId="3E33E5DD" w14:textId="77777777" w:rsidR="00D44248" w:rsidRPr="00D44248" w:rsidRDefault="00D44248" w:rsidP="00D44248">
      <w:pPr>
        <w:numPr>
          <w:ilvl w:val="0"/>
          <w:numId w:val="37"/>
        </w:numPr>
        <w:spacing w:after="75" w:line="240" w:lineRule="auto"/>
        <w:ind w:left="1020"/>
        <w:rPr>
          <w:rFonts w:ascii="Arial" w:hAnsi="Arial" w:cs="Arial"/>
          <w:color w:val="0B0C0C"/>
          <w:sz w:val="20"/>
          <w:szCs w:val="20"/>
        </w:rPr>
      </w:pPr>
      <w:r w:rsidRPr="00D44248">
        <w:rPr>
          <w:rFonts w:ascii="Arial" w:hAnsi="Arial" w:cs="Arial"/>
          <w:color w:val="0B0C0C"/>
          <w:sz w:val="20"/>
          <w:szCs w:val="20"/>
        </w:rPr>
        <w:t>lung transplant patients (refer to solid organ transplant section)</w:t>
      </w:r>
    </w:p>
    <w:p w14:paraId="68061D49" w14:textId="13FDB73B" w:rsidR="00D44248" w:rsidRPr="00D44248" w:rsidRDefault="00D44248" w:rsidP="00D44248">
      <w:pPr>
        <w:numPr>
          <w:ilvl w:val="0"/>
          <w:numId w:val="37"/>
        </w:numPr>
        <w:spacing w:after="75" w:line="240" w:lineRule="auto"/>
        <w:ind w:left="1020"/>
        <w:rPr>
          <w:rFonts w:ascii="Arial" w:hAnsi="Arial" w:cs="Arial"/>
          <w:color w:val="0B0C0C"/>
          <w:sz w:val="20"/>
          <w:szCs w:val="20"/>
        </w:rPr>
      </w:pPr>
      <w:r w:rsidRPr="00D44248">
        <w:rPr>
          <w:rFonts w:ascii="Arial" w:hAnsi="Arial" w:cs="Arial"/>
          <w:color w:val="0B0C0C"/>
          <w:sz w:val="20"/>
          <w:szCs w:val="20"/>
        </w:rPr>
        <w:t>pulmonary hypertension (PH): groups 1 and 4 from PH classification</w:t>
      </w:r>
    </w:p>
    <w:p w14:paraId="4D9E56BB" w14:textId="77777777" w:rsidR="00D44248" w:rsidRPr="00D44248" w:rsidRDefault="00D44248" w:rsidP="00D44248">
      <w:pPr>
        <w:pStyle w:val="Heading4"/>
        <w:spacing w:before="525"/>
        <w:rPr>
          <w:rFonts w:ascii="Arial" w:hAnsi="Arial" w:cs="Arial"/>
          <w:color w:val="0B0C0C"/>
          <w:sz w:val="20"/>
          <w:szCs w:val="20"/>
        </w:rPr>
      </w:pPr>
      <w:r w:rsidRPr="00D44248">
        <w:rPr>
          <w:rFonts w:ascii="Arial" w:hAnsi="Arial" w:cs="Arial"/>
          <w:color w:val="0B0C0C"/>
          <w:sz w:val="20"/>
          <w:szCs w:val="20"/>
        </w:rPr>
        <w:t>Immune deficiencies</w:t>
      </w:r>
    </w:p>
    <w:p w14:paraId="4E721C46" w14:textId="77777777" w:rsidR="00D44248" w:rsidRPr="00D44248" w:rsidRDefault="00D44248" w:rsidP="00D44248">
      <w:pPr>
        <w:numPr>
          <w:ilvl w:val="0"/>
          <w:numId w:val="38"/>
        </w:numPr>
        <w:spacing w:after="75" w:line="240" w:lineRule="auto"/>
        <w:ind w:left="1020"/>
        <w:rPr>
          <w:rFonts w:ascii="Arial" w:hAnsi="Arial" w:cs="Arial"/>
          <w:color w:val="0B0C0C"/>
          <w:sz w:val="20"/>
          <w:szCs w:val="20"/>
        </w:rPr>
      </w:pPr>
      <w:r w:rsidRPr="00D44248">
        <w:rPr>
          <w:rFonts w:ascii="Arial" w:hAnsi="Arial" w:cs="Arial"/>
          <w:color w:val="0B0C0C"/>
          <w:sz w:val="20"/>
          <w:szCs w:val="20"/>
        </w:rPr>
        <w:t>common variable immunodeficiency (CVID)</w:t>
      </w:r>
    </w:p>
    <w:p w14:paraId="0AB38931" w14:textId="77777777" w:rsidR="00D44248" w:rsidRPr="00D44248" w:rsidRDefault="00D44248" w:rsidP="00D44248">
      <w:pPr>
        <w:numPr>
          <w:ilvl w:val="0"/>
          <w:numId w:val="38"/>
        </w:numPr>
        <w:spacing w:after="75" w:line="240" w:lineRule="auto"/>
        <w:ind w:left="1020"/>
        <w:rPr>
          <w:rFonts w:ascii="Arial" w:hAnsi="Arial" w:cs="Arial"/>
          <w:color w:val="0B0C0C"/>
          <w:sz w:val="20"/>
          <w:szCs w:val="20"/>
        </w:rPr>
      </w:pPr>
      <w:r w:rsidRPr="00D44248">
        <w:rPr>
          <w:rFonts w:ascii="Arial" w:hAnsi="Arial" w:cs="Arial"/>
          <w:color w:val="0B0C0C"/>
          <w:sz w:val="20"/>
          <w:szCs w:val="20"/>
        </w:rPr>
        <w:t>undefined primary antibody deficiency on immunoglobulin (or eligible for Ig)</w:t>
      </w:r>
    </w:p>
    <w:p w14:paraId="24A2D586" w14:textId="77777777" w:rsidR="00D44248" w:rsidRPr="00D44248" w:rsidRDefault="00D44248" w:rsidP="00D44248">
      <w:pPr>
        <w:numPr>
          <w:ilvl w:val="0"/>
          <w:numId w:val="38"/>
        </w:numPr>
        <w:spacing w:after="75" w:line="240" w:lineRule="auto"/>
        <w:ind w:left="1020"/>
        <w:rPr>
          <w:rFonts w:ascii="Arial" w:hAnsi="Arial" w:cs="Arial"/>
          <w:color w:val="0B0C0C"/>
          <w:sz w:val="20"/>
          <w:szCs w:val="20"/>
        </w:rPr>
      </w:pPr>
      <w:r w:rsidRPr="00D44248">
        <w:rPr>
          <w:rFonts w:ascii="Arial" w:hAnsi="Arial" w:cs="Arial"/>
          <w:color w:val="0B0C0C"/>
          <w:sz w:val="20"/>
          <w:szCs w:val="20"/>
        </w:rPr>
        <w:lastRenderedPageBreak/>
        <w:t>hyper-IgM syndromes</w:t>
      </w:r>
    </w:p>
    <w:p w14:paraId="15E63C6A" w14:textId="77777777" w:rsidR="00D44248" w:rsidRPr="00D44248" w:rsidRDefault="00D44248" w:rsidP="00D44248">
      <w:pPr>
        <w:numPr>
          <w:ilvl w:val="0"/>
          <w:numId w:val="38"/>
        </w:numPr>
        <w:spacing w:after="75" w:line="240" w:lineRule="auto"/>
        <w:ind w:left="1020"/>
        <w:rPr>
          <w:rFonts w:ascii="Arial" w:hAnsi="Arial" w:cs="Arial"/>
          <w:color w:val="0B0C0C"/>
          <w:sz w:val="20"/>
          <w:szCs w:val="20"/>
        </w:rPr>
      </w:pPr>
      <w:r w:rsidRPr="00D44248">
        <w:rPr>
          <w:rFonts w:ascii="Arial" w:hAnsi="Arial" w:cs="Arial"/>
          <w:color w:val="0B0C0C"/>
          <w:sz w:val="20"/>
          <w:szCs w:val="20"/>
        </w:rPr>
        <w:t>Good’s syndrome (thymoma plus B-cell deficiency)</w:t>
      </w:r>
    </w:p>
    <w:p w14:paraId="3CA873F8" w14:textId="77777777" w:rsidR="00D44248" w:rsidRPr="00D44248" w:rsidRDefault="00D44248" w:rsidP="00D44248">
      <w:pPr>
        <w:numPr>
          <w:ilvl w:val="0"/>
          <w:numId w:val="38"/>
        </w:numPr>
        <w:spacing w:after="75" w:line="240" w:lineRule="auto"/>
        <w:ind w:left="1020"/>
        <w:rPr>
          <w:rFonts w:ascii="Arial" w:hAnsi="Arial" w:cs="Arial"/>
          <w:color w:val="0B0C0C"/>
          <w:sz w:val="20"/>
          <w:szCs w:val="20"/>
        </w:rPr>
      </w:pPr>
      <w:r w:rsidRPr="00D44248">
        <w:rPr>
          <w:rFonts w:ascii="Arial" w:hAnsi="Arial" w:cs="Arial"/>
          <w:color w:val="0B0C0C"/>
          <w:sz w:val="20"/>
          <w:szCs w:val="20"/>
        </w:rPr>
        <w:t>severe combined immunodeficiency (SCID)</w:t>
      </w:r>
    </w:p>
    <w:p w14:paraId="2575B32F" w14:textId="77777777" w:rsidR="00D44248" w:rsidRPr="00D44248" w:rsidRDefault="00D44248" w:rsidP="00D44248">
      <w:pPr>
        <w:numPr>
          <w:ilvl w:val="0"/>
          <w:numId w:val="38"/>
        </w:numPr>
        <w:spacing w:after="75" w:line="240" w:lineRule="auto"/>
        <w:ind w:left="1020"/>
        <w:rPr>
          <w:rFonts w:ascii="Arial" w:hAnsi="Arial" w:cs="Arial"/>
          <w:color w:val="0B0C0C"/>
          <w:sz w:val="20"/>
          <w:szCs w:val="20"/>
        </w:rPr>
      </w:pPr>
      <w:r w:rsidRPr="00D44248">
        <w:rPr>
          <w:rFonts w:ascii="Arial" w:hAnsi="Arial" w:cs="Arial"/>
          <w:color w:val="0B0C0C"/>
          <w:sz w:val="20"/>
          <w:szCs w:val="20"/>
        </w:rPr>
        <w:t xml:space="preserve">autoimmune polyglandular syndromes or autoimmune </w:t>
      </w:r>
      <w:proofErr w:type="spellStart"/>
      <w:r w:rsidRPr="00D44248">
        <w:rPr>
          <w:rFonts w:ascii="Arial" w:hAnsi="Arial" w:cs="Arial"/>
          <w:color w:val="0B0C0C"/>
          <w:sz w:val="20"/>
          <w:szCs w:val="20"/>
        </w:rPr>
        <w:t>polyendocrinopathy</w:t>
      </w:r>
      <w:proofErr w:type="spellEnd"/>
      <w:r w:rsidRPr="00D44248">
        <w:rPr>
          <w:rFonts w:ascii="Arial" w:hAnsi="Arial" w:cs="Arial"/>
          <w:color w:val="0B0C0C"/>
          <w:sz w:val="20"/>
          <w:szCs w:val="20"/>
        </w:rPr>
        <w:t>, candidiasis, ectodermal dystrophy (APECED syndrome)</w:t>
      </w:r>
    </w:p>
    <w:p w14:paraId="2F67CD7E" w14:textId="77777777" w:rsidR="00D44248" w:rsidRPr="00D44248" w:rsidRDefault="00D44248" w:rsidP="00D44248">
      <w:pPr>
        <w:numPr>
          <w:ilvl w:val="0"/>
          <w:numId w:val="38"/>
        </w:numPr>
        <w:spacing w:after="75" w:line="240" w:lineRule="auto"/>
        <w:ind w:left="1020"/>
        <w:rPr>
          <w:rFonts w:ascii="Arial" w:hAnsi="Arial" w:cs="Arial"/>
          <w:color w:val="0B0C0C"/>
          <w:sz w:val="20"/>
          <w:szCs w:val="20"/>
        </w:rPr>
      </w:pPr>
      <w:r w:rsidRPr="00D44248">
        <w:rPr>
          <w:rFonts w:ascii="Arial" w:hAnsi="Arial" w:cs="Arial"/>
          <w:color w:val="0B0C0C"/>
          <w:sz w:val="20"/>
          <w:szCs w:val="20"/>
        </w:rPr>
        <w:t>primary immunodeficiency associated with impaired type I interferon signalling</w:t>
      </w:r>
    </w:p>
    <w:p w14:paraId="3C433630" w14:textId="77777777" w:rsidR="00D44248" w:rsidRPr="00D44248" w:rsidRDefault="00D44248" w:rsidP="00D44248">
      <w:pPr>
        <w:numPr>
          <w:ilvl w:val="0"/>
          <w:numId w:val="38"/>
        </w:numPr>
        <w:spacing w:after="75" w:line="240" w:lineRule="auto"/>
        <w:ind w:left="1020"/>
        <w:rPr>
          <w:rFonts w:ascii="Arial" w:hAnsi="Arial" w:cs="Arial"/>
          <w:color w:val="0B0C0C"/>
          <w:sz w:val="20"/>
          <w:szCs w:val="20"/>
        </w:rPr>
      </w:pPr>
      <w:r w:rsidRPr="00D44248">
        <w:rPr>
          <w:rFonts w:ascii="Arial" w:hAnsi="Arial" w:cs="Arial"/>
          <w:color w:val="0B0C0C"/>
          <w:sz w:val="20"/>
          <w:szCs w:val="20"/>
        </w:rPr>
        <w:t xml:space="preserve">x-linked </w:t>
      </w:r>
      <w:proofErr w:type="spellStart"/>
      <w:r w:rsidRPr="00D44248">
        <w:rPr>
          <w:rFonts w:ascii="Arial" w:hAnsi="Arial" w:cs="Arial"/>
          <w:color w:val="0B0C0C"/>
          <w:sz w:val="20"/>
          <w:szCs w:val="20"/>
        </w:rPr>
        <w:t>agammaglobulinaemia</w:t>
      </w:r>
      <w:proofErr w:type="spellEnd"/>
      <w:r w:rsidRPr="00D44248">
        <w:rPr>
          <w:rFonts w:ascii="Arial" w:hAnsi="Arial" w:cs="Arial"/>
          <w:color w:val="0B0C0C"/>
          <w:sz w:val="20"/>
          <w:szCs w:val="20"/>
        </w:rPr>
        <w:t xml:space="preserve"> (and other primary </w:t>
      </w:r>
      <w:proofErr w:type="spellStart"/>
      <w:r w:rsidRPr="00D44248">
        <w:rPr>
          <w:rFonts w:ascii="Arial" w:hAnsi="Arial" w:cs="Arial"/>
          <w:color w:val="0B0C0C"/>
          <w:sz w:val="20"/>
          <w:szCs w:val="20"/>
        </w:rPr>
        <w:t>agammaglobulinaemias</w:t>
      </w:r>
      <w:proofErr w:type="spellEnd"/>
      <w:r w:rsidRPr="00D44248">
        <w:rPr>
          <w:rFonts w:ascii="Arial" w:hAnsi="Arial" w:cs="Arial"/>
          <w:color w:val="0B0C0C"/>
          <w:sz w:val="20"/>
          <w:szCs w:val="20"/>
        </w:rPr>
        <w:t>)</w:t>
      </w:r>
    </w:p>
    <w:p w14:paraId="798299FD" w14:textId="77777777" w:rsidR="00D44248" w:rsidRPr="00D44248" w:rsidRDefault="00D44248" w:rsidP="00D44248">
      <w:pPr>
        <w:numPr>
          <w:ilvl w:val="0"/>
          <w:numId w:val="38"/>
        </w:numPr>
        <w:spacing w:after="75" w:line="240" w:lineRule="auto"/>
        <w:ind w:left="1020"/>
        <w:rPr>
          <w:rFonts w:ascii="Arial" w:hAnsi="Arial" w:cs="Arial"/>
          <w:color w:val="0B0C0C"/>
          <w:sz w:val="20"/>
          <w:szCs w:val="20"/>
        </w:rPr>
      </w:pPr>
      <w:r w:rsidRPr="00D44248">
        <w:rPr>
          <w:rFonts w:ascii="Arial" w:hAnsi="Arial" w:cs="Arial"/>
          <w:color w:val="0B0C0C"/>
          <w:sz w:val="20"/>
          <w:szCs w:val="20"/>
        </w:rPr>
        <w:t>any person with secondary immunodeficiency receiving, or eligible for, immunoglobulin replacement therapy</w:t>
      </w:r>
    </w:p>
    <w:p w14:paraId="225A74D9" w14:textId="77777777" w:rsidR="00D44248" w:rsidRPr="00D44248" w:rsidRDefault="00D44248" w:rsidP="00D44248">
      <w:pPr>
        <w:pStyle w:val="Heading4"/>
        <w:spacing w:before="525"/>
        <w:rPr>
          <w:rFonts w:ascii="Arial" w:hAnsi="Arial" w:cs="Arial"/>
          <w:color w:val="0B0C0C"/>
          <w:sz w:val="20"/>
          <w:szCs w:val="20"/>
        </w:rPr>
      </w:pPr>
      <w:r w:rsidRPr="00D44248">
        <w:rPr>
          <w:rFonts w:ascii="Arial" w:hAnsi="Arial" w:cs="Arial"/>
          <w:color w:val="0B0C0C"/>
          <w:sz w:val="20"/>
          <w:szCs w:val="20"/>
        </w:rPr>
        <w:t>HIV/AIDS</w:t>
      </w:r>
    </w:p>
    <w:p w14:paraId="03417F14" w14:textId="77777777" w:rsidR="00D44248" w:rsidRPr="00D44248" w:rsidRDefault="00D44248" w:rsidP="00D44248">
      <w:pPr>
        <w:numPr>
          <w:ilvl w:val="0"/>
          <w:numId w:val="39"/>
        </w:numPr>
        <w:spacing w:after="75" w:line="240" w:lineRule="auto"/>
        <w:ind w:left="1020"/>
        <w:rPr>
          <w:rFonts w:ascii="Arial" w:hAnsi="Arial" w:cs="Arial"/>
          <w:color w:val="0B0C0C"/>
          <w:sz w:val="20"/>
          <w:szCs w:val="20"/>
        </w:rPr>
      </w:pPr>
      <w:r w:rsidRPr="00D44248">
        <w:rPr>
          <w:rFonts w:ascii="Arial" w:hAnsi="Arial" w:cs="Arial"/>
          <w:color w:val="0B0C0C"/>
          <w:sz w:val="20"/>
          <w:szCs w:val="20"/>
        </w:rPr>
        <w:t>people with high levels of immune suppression, have uncontrolled or untreated HIV (high viral load) or present acutely with an AIDS defining diagnosis</w:t>
      </w:r>
    </w:p>
    <w:p w14:paraId="02B4D85E" w14:textId="1F4412FC" w:rsidR="00D44248" w:rsidRPr="00D44248" w:rsidRDefault="00D44248" w:rsidP="00D44248">
      <w:pPr>
        <w:numPr>
          <w:ilvl w:val="0"/>
          <w:numId w:val="39"/>
        </w:numPr>
        <w:spacing w:after="75" w:line="240" w:lineRule="auto"/>
        <w:ind w:left="1020"/>
        <w:rPr>
          <w:rFonts w:ascii="Arial" w:hAnsi="Arial" w:cs="Arial"/>
          <w:color w:val="0B0C0C"/>
          <w:sz w:val="20"/>
          <w:szCs w:val="20"/>
        </w:rPr>
      </w:pPr>
      <w:r w:rsidRPr="00D44248">
        <w:rPr>
          <w:rFonts w:ascii="Arial" w:hAnsi="Arial" w:cs="Arial"/>
          <w:color w:val="0B0C0C"/>
          <w:sz w:val="20"/>
          <w:szCs w:val="20"/>
        </w:rPr>
        <w:t>people on treatment for HIV with CD4 less than 350 cells per mm</w:t>
      </w:r>
      <w:r w:rsidRPr="00D44248">
        <w:rPr>
          <w:rFonts w:ascii="Arial" w:hAnsi="Arial" w:cs="Arial"/>
          <w:color w:val="0B0C0C"/>
          <w:sz w:val="20"/>
          <w:szCs w:val="20"/>
          <w:vertAlign w:val="superscript"/>
        </w:rPr>
        <w:t>3</w:t>
      </w:r>
      <w:r w:rsidRPr="00D44248">
        <w:rPr>
          <w:rFonts w:ascii="Arial" w:hAnsi="Arial" w:cs="Arial"/>
          <w:color w:val="0B0C0C"/>
          <w:sz w:val="20"/>
          <w:szCs w:val="20"/>
        </w:rPr>
        <w:t> and stable on HIV treatment or CD4 greater than 350 cells per mm</w:t>
      </w:r>
      <w:r w:rsidRPr="00D44248">
        <w:rPr>
          <w:rFonts w:ascii="Arial" w:hAnsi="Arial" w:cs="Arial"/>
          <w:color w:val="0B0C0C"/>
          <w:sz w:val="20"/>
          <w:szCs w:val="20"/>
          <w:vertAlign w:val="superscript"/>
        </w:rPr>
        <w:t>3</w:t>
      </w:r>
      <w:r w:rsidRPr="00D44248">
        <w:rPr>
          <w:rFonts w:ascii="Arial" w:hAnsi="Arial" w:cs="Arial"/>
          <w:color w:val="0B0C0C"/>
          <w:sz w:val="20"/>
          <w:szCs w:val="20"/>
        </w:rPr>
        <w:t xml:space="preserve"> and additional risk factors (for example, age, diabetes, obesity, cardiovascular, liver or renal disease, homeless, alcoholic dependency) </w:t>
      </w:r>
    </w:p>
    <w:p w14:paraId="6EDD472B" w14:textId="77777777" w:rsidR="00D44248" w:rsidRPr="00D44248" w:rsidRDefault="00D44248" w:rsidP="00D44248">
      <w:pPr>
        <w:pStyle w:val="Heading4"/>
        <w:spacing w:before="525"/>
        <w:rPr>
          <w:rFonts w:ascii="Arial" w:hAnsi="Arial" w:cs="Arial"/>
          <w:color w:val="0B0C0C"/>
          <w:sz w:val="20"/>
          <w:szCs w:val="20"/>
        </w:rPr>
      </w:pPr>
      <w:r w:rsidRPr="00D44248">
        <w:rPr>
          <w:rFonts w:ascii="Arial" w:hAnsi="Arial" w:cs="Arial"/>
          <w:color w:val="0B0C0C"/>
          <w:sz w:val="20"/>
          <w:szCs w:val="20"/>
        </w:rPr>
        <w:t>Neurological disorders</w:t>
      </w:r>
    </w:p>
    <w:p w14:paraId="3A00363A" w14:textId="77777777" w:rsidR="00D44248" w:rsidRPr="00D44248" w:rsidRDefault="00D44248" w:rsidP="00D44248">
      <w:pPr>
        <w:numPr>
          <w:ilvl w:val="0"/>
          <w:numId w:val="40"/>
        </w:numPr>
        <w:spacing w:after="75" w:line="240" w:lineRule="auto"/>
        <w:ind w:left="1020"/>
        <w:rPr>
          <w:rFonts w:ascii="Arial" w:hAnsi="Arial" w:cs="Arial"/>
          <w:color w:val="0B0C0C"/>
          <w:sz w:val="20"/>
          <w:szCs w:val="20"/>
        </w:rPr>
      </w:pPr>
      <w:r w:rsidRPr="00D44248">
        <w:rPr>
          <w:rFonts w:ascii="Arial" w:hAnsi="Arial" w:cs="Arial"/>
          <w:color w:val="0B0C0C"/>
          <w:sz w:val="20"/>
          <w:szCs w:val="20"/>
        </w:rPr>
        <w:t>Conditions associated with neuromuscular respiratory failure requiring chronic ventilatory support:</w:t>
      </w:r>
    </w:p>
    <w:p w14:paraId="352D19C6" w14:textId="77777777" w:rsidR="00D44248" w:rsidRPr="00D44248" w:rsidRDefault="00D44248" w:rsidP="00D44248">
      <w:pPr>
        <w:numPr>
          <w:ilvl w:val="1"/>
          <w:numId w:val="40"/>
        </w:numPr>
        <w:spacing w:after="75" w:line="240" w:lineRule="auto"/>
        <w:ind w:left="2040"/>
        <w:rPr>
          <w:rFonts w:ascii="Arial" w:hAnsi="Arial" w:cs="Arial"/>
          <w:color w:val="0B0C0C"/>
          <w:sz w:val="20"/>
          <w:szCs w:val="20"/>
        </w:rPr>
      </w:pPr>
      <w:r w:rsidRPr="00D44248">
        <w:rPr>
          <w:rFonts w:ascii="Arial" w:hAnsi="Arial" w:cs="Arial"/>
          <w:color w:val="0B0C0C"/>
          <w:sz w:val="20"/>
          <w:szCs w:val="20"/>
        </w:rPr>
        <w:t>motor neurone disease</w:t>
      </w:r>
    </w:p>
    <w:p w14:paraId="1E429E71" w14:textId="77777777" w:rsidR="00D44248" w:rsidRPr="00D44248" w:rsidRDefault="00D44248" w:rsidP="00D44248">
      <w:pPr>
        <w:numPr>
          <w:ilvl w:val="1"/>
          <w:numId w:val="40"/>
        </w:numPr>
        <w:spacing w:after="75" w:line="240" w:lineRule="auto"/>
        <w:ind w:left="2040"/>
        <w:rPr>
          <w:rFonts w:ascii="Arial" w:hAnsi="Arial" w:cs="Arial"/>
          <w:color w:val="0B0C0C"/>
          <w:sz w:val="20"/>
          <w:szCs w:val="20"/>
        </w:rPr>
      </w:pPr>
      <w:r w:rsidRPr="00D44248">
        <w:rPr>
          <w:rFonts w:ascii="Arial" w:hAnsi="Arial" w:cs="Arial"/>
          <w:color w:val="0B0C0C"/>
          <w:sz w:val="20"/>
          <w:szCs w:val="20"/>
        </w:rPr>
        <w:t>Duchenne muscular dystrophy</w:t>
      </w:r>
    </w:p>
    <w:p w14:paraId="7CC522E6" w14:textId="119907EB" w:rsidR="00D44248" w:rsidRPr="00D44248" w:rsidRDefault="00D44248" w:rsidP="00D44248">
      <w:pPr>
        <w:numPr>
          <w:ilvl w:val="0"/>
          <w:numId w:val="40"/>
        </w:numPr>
        <w:spacing w:after="75" w:line="240" w:lineRule="auto"/>
        <w:ind w:left="1020"/>
        <w:rPr>
          <w:rFonts w:ascii="Arial" w:hAnsi="Arial" w:cs="Arial"/>
          <w:color w:val="0B0C0C"/>
          <w:sz w:val="20"/>
          <w:szCs w:val="20"/>
        </w:rPr>
      </w:pPr>
      <w:r w:rsidRPr="00D44248">
        <w:rPr>
          <w:rFonts w:ascii="Arial" w:hAnsi="Arial" w:cs="Arial"/>
          <w:color w:val="0B0C0C"/>
          <w:sz w:val="20"/>
          <w:szCs w:val="20"/>
        </w:rPr>
        <w:t>Conditions that require use of specific immunotherapies</w:t>
      </w:r>
    </w:p>
    <w:p w14:paraId="31D8C731" w14:textId="77777777" w:rsidR="00D44248" w:rsidRPr="00D44248" w:rsidRDefault="00D44248" w:rsidP="00D44248">
      <w:pPr>
        <w:numPr>
          <w:ilvl w:val="1"/>
          <w:numId w:val="40"/>
        </w:numPr>
        <w:spacing w:after="75" w:line="240" w:lineRule="auto"/>
        <w:ind w:left="2040"/>
        <w:rPr>
          <w:rFonts w:ascii="Arial" w:hAnsi="Arial" w:cs="Arial"/>
          <w:color w:val="0B0C0C"/>
          <w:sz w:val="20"/>
          <w:szCs w:val="20"/>
        </w:rPr>
      </w:pPr>
      <w:r w:rsidRPr="00D44248">
        <w:rPr>
          <w:rFonts w:ascii="Arial" w:hAnsi="Arial" w:cs="Arial"/>
          <w:color w:val="0B0C0C"/>
          <w:sz w:val="20"/>
          <w:szCs w:val="20"/>
        </w:rPr>
        <w:t>multiple sclerosis (MS)</w:t>
      </w:r>
    </w:p>
    <w:p w14:paraId="645E8388" w14:textId="77777777" w:rsidR="00D44248" w:rsidRPr="00D44248" w:rsidRDefault="00D44248" w:rsidP="00D44248">
      <w:pPr>
        <w:numPr>
          <w:ilvl w:val="1"/>
          <w:numId w:val="40"/>
        </w:numPr>
        <w:spacing w:after="75" w:line="240" w:lineRule="auto"/>
        <w:ind w:left="2040"/>
        <w:rPr>
          <w:rFonts w:ascii="Arial" w:hAnsi="Arial" w:cs="Arial"/>
          <w:color w:val="0B0C0C"/>
          <w:sz w:val="20"/>
          <w:szCs w:val="20"/>
        </w:rPr>
      </w:pPr>
      <w:r w:rsidRPr="00D44248">
        <w:rPr>
          <w:rFonts w:ascii="Arial" w:hAnsi="Arial" w:cs="Arial"/>
          <w:color w:val="0B0C0C"/>
          <w:sz w:val="20"/>
          <w:szCs w:val="20"/>
        </w:rPr>
        <w:t>myasthenia gravis (MG)</w:t>
      </w:r>
    </w:p>
    <w:p w14:paraId="18E8E55B" w14:textId="77777777" w:rsidR="00D44248" w:rsidRPr="00D44248" w:rsidRDefault="00D44248" w:rsidP="00D44248">
      <w:pPr>
        <w:numPr>
          <w:ilvl w:val="1"/>
          <w:numId w:val="40"/>
        </w:numPr>
        <w:spacing w:after="75" w:line="240" w:lineRule="auto"/>
        <w:ind w:left="2040"/>
        <w:rPr>
          <w:rFonts w:ascii="Arial" w:hAnsi="Arial" w:cs="Arial"/>
          <w:color w:val="0B0C0C"/>
          <w:sz w:val="20"/>
          <w:szCs w:val="20"/>
        </w:rPr>
      </w:pPr>
      <w:r w:rsidRPr="00D44248">
        <w:rPr>
          <w:rFonts w:ascii="Arial" w:hAnsi="Arial" w:cs="Arial"/>
          <w:color w:val="0B0C0C"/>
          <w:sz w:val="20"/>
          <w:szCs w:val="20"/>
        </w:rPr>
        <w:t>other immune mediated disorders</w:t>
      </w:r>
    </w:p>
    <w:p w14:paraId="39B38B95" w14:textId="1F7FD687" w:rsidR="00D44248" w:rsidRPr="00D44248" w:rsidRDefault="00D44248" w:rsidP="00D44248">
      <w:pPr>
        <w:numPr>
          <w:ilvl w:val="0"/>
          <w:numId w:val="40"/>
        </w:numPr>
        <w:spacing w:after="75" w:line="240" w:lineRule="auto"/>
        <w:ind w:left="1020"/>
        <w:rPr>
          <w:rFonts w:ascii="Arial" w:hAnsi="Arial" w:cs="Arial"/>
          <w:color w:val="0B0C0C"/>
          <w:sz w:val="20"/>
          <w:szCs w:val="20"/>
        </w:rPr>
      </w:pPr>
      <w:r w:rsidRPr="00D44248">
        <w:rPr>
          <w:rFonts w:ascii="Arial" w:hAnsi="Arial" w:cs="Arial"/>
          <w:color w:val="0B0C0C"/>
          <w:sz w:val="20"/>
          <w:szCs w:val="20"/>
        </w:rPr>
        <w:t xml:space="preserve">Dementia and neurodegenerative disorders when associated with severe frailty: </w:t>
      </w:r>
    </w:p>
    <w:p w14:paraId="37FE9D75" w14:textId="77777777" w:rsidR="00D44248" w:rsidRPr="00D44248" w:rsidRDefault="00D44248" w:rsidP="00D44248">
      <w:pPr>
        <w:numPr>
          <w:ilvl w:val="1"/>
          <w:numId w:val="40"/>
        </w:numPr>
        <w:spacing w:after="75" w:line="240" w:lineRule="auto"/>
        <w:ind w:left="2040"/>
        <w:rPr>
          <w:rFonts w:ascii="Arial" w:hAnsi="Arial" w:cs="Arial"/>
          <w:color w:val="0B0C0C"/>
          <w:sz w:val="20"/>
          <w:szCs w:val="20"/>
        </w:rPr>
      </w:pPr>
      <w:r w:rsidRPr="00D44248">
        <w:rPr>
          <w:rFonts w:ascii="Arial" w:hAnsi="Arial" w:cs="Arial"/>
          <w:color w:val="0B0C0C"/>
          <w:sz w:val="20"/>
          <w:szCs w:val="20"/>
        </w:rPr>
        <w:t>Alzheimer’s disease, vascular disease, Lewy body disease, or frontotemporal atrophy</w:t>
      </w:r>
    </w:p>
    <w:p w14:paraId="3DEB7289" w14:textId="77777777" w:rsidR="00D44248" w:rsidRPr="00D44248" w:rsidRDefault="00D44248" w:rsidP="00D44248">
      <w:pPr>
        <w:numPr>
          <w:ilvl w:val="1"/>
          <w:numId w:val="40"/>
        </w:numPr>
        <w:spacing w:after="75" w:line="240" w:lineRule="auto"/>
        <w:ind w:left="2040"/>
        <w:rPr>
          <w:rFonts w:ascii="Arial" w:hAnsi="Arial" w:cs="Arial"/>
          <w:color w:val="0B0C0C"/>
          <w:sz w:val="20"/>
          <w:szCs w:val="20"/>
        </w:rPr>
      </w:pPr>
      <w:r w:rsidRPr="00D44248">
        <w:rPr>
          <w:rFonts w:ascii="Arial" w:hAnsi="Arial" w:cs="Arial"/>
          <w:color w:val="0B0C0C"/>
          <w:sz w:val="20"/>
          <w:szCs w:val="20"/>
        </w:rPr>
        <w:t>Parkinson’s Disease</w:t>
      </w:r>
    </w:p>
    <w:p w14:paraId="0C95D43B" w14:textId="77777777" w:rsidR="00D44248" w:rsidRPr="00D44248" w:rsidRDefault="00D44248" w:rsidP="00D44248">
      <w:pPr>
        <w:numPr>
          <w:ilvl w:val="1"/>
          <w:numId w:val="40"/>
        </w:numPr>
        <w:spacing w:after="75" w:line="240" w:lineRule="auto"/>
        <w:ind w:left="2040"/>
        <w:rPr>
          <w:rFonts w:ascii="Arial" w:hAnsi="Arial" w:cs="Arial"/>
          <w:color w:val="0B0C0C"/>
          <w:sz w:val="20"/>
          <w:szCs w:val="20"/>
        </w:rPr>
      </w:pPr>
      <w:r w:rsidRPr="00D44248">
        <w:rPr>
          <w:rFonts w:ascii="Arial" w:hAnsi="Arial" w:cs="Arial"/>
          <w:color w:val="0B0C0C"/>
          <w:sz w:val="20"/>
          <w:szCs w:val="20"/>
        </w:rPr>
        <w:t>Huntington’s disease</w:t>
      </w:r>
    </w:p>
    <w:p w14:paraId="6AFB8278" w14:textId="77777777" w:rsidR="00D44248" w:rsidRPr="00D44248" w:rsidRDefault="00D44248" w:rsidP="00D44248">
      <w:pPr>
        <w:numPr>
          <w:ilvl w:val="1"/>
          <w:numId w:val="40"/>
        </w:numPr>
        <w:spacing w:after="75" w:line="240" w:lineRule="auto"/>
        <w:ind w:left="2040"/>
        <w:rPr>
          <w:rFonts w:ascii="Arial" w:hAnsi="Arial" w:cs="Arial"/>
          <w:color w:val="0B0C0C"/>
          <w:sz w:val="20"/>
          <w:szCs w:val="20"/>
        </w:rPr>
      </w:pPr>
      <w:r w:rsidRPr="00D44248">
        <w:rPr>
          <w:rFonts w:ascii="Arial" w:hAnsi="Arial" w:cs="Arial"/>
          <w:color w:val="0B0C0C"/>
          <w:sz w:val="20"/>
          <w:szCs w:val="20"/>
        </w:rPr>
        <w:t>progressive supranuclear palsy and multiple system atrophy</w:t>
      </w:r>
    </w:p>
    <w:p w14:paraId="06539E4D" w14:textId="1843C9DB" w:rsidR="00653744" w:rsidRPr="00D44248" w:rsidRDefault="00653744" w:rsidP="00653744">
      <w:pPr>
        <w:spacing w:after="0"/>
        <w:rPr>
          <w:rFonts w:ascii="Arial" w:hAnsi="Arial" w:cs="Arial"/>
          <w:sz w:val="20"/>
          <w:szCs w:val="20"/>
        </w:rPr>
      </w:pPr>
    </w:p>
    <w:p w14:paraId="2F76472A" w14:textId="0FAB34F7" w:rsidR="00342F92" w:rsidRPr="00D44248" w:rsidRDefault="00342F92" w:rsidP="00342F92">
      <w:pPr>
        <w:pStyle w:val="Heading3"/>
        <w:spacing w:before="0" w:beforeAutospacing="0" w:after="0" w:afterAutospacing="0"/>
        <w:rPr>
          <w:rFonts w:ascii="Arial" w:hAnsi="Arial" w:cs="Arial"/>
          <w:color w:val="0B0C0C"/>
          <w:sz w:val="20"/>
          <w:szCs w:val="20"/>
        </w:rPr>
      </w:pPr>
      <w:r w:rsidRPr="00D44248">
        <w:rPr>
          <w:rFonts w:ascii="Arial" w:hAnsi="Arial" w:cs="Arial"/>
          <w:color w:val="221F1F"/>
          <w:sz w:val="20"/>
          <w:szCs w:val="20"/>
          <w:u w:val="single"/>
        </w:rPr>
        <w:t>Figure 2:</w:t>
      </w:r>
      <w:r w:rsidRPr="00D44248">
        <w:rPr>
          <w:rFonts w:ascii="Arial" w:hAnsi="Arial" w:cs="Arial"/>
          <w:color w:val="221F1F"/>
          <w:sz w:val="20"/>
          <w:szCs w:val="20"/>
        </w:rPr>
        <w:t xml:space="preserve"> </w:t>
      </w:r>
      <w:r w:rsidR="0089792F" w:rsidRPr="00D44248">
        <w:rPr>
          <w:rFonts w:ascii="Arial" w:hAnsi="Arial" w:cs="Arial"/>
          <w:color w:val="221F1F"/>
          <w:sz w:val="20"/>
          <w:szCs w:val="20"/>
        </w:rPr>
        <w:t xml:space="preserve">‘Highest </w:t>
      </w:r>
      <w:r w:rsidRPr="00D44248">
        <w:rPr>
          <w:rFonts w:ascii="Arial" w:hAnsi="Arial" w:cs="Arial"/>
          <w:color w:val="0B0C0C"/>
          <w:sz w:val="20"/>
          <w:szCs w:val="20"/>
        </w:rPr>
        <w:t>risk</w:t>
      </w:r>
      <w:r w:rsidR="0089792F" w:rsidRPr="00D44248">
        <w:rPr>
          <w:rFonts w:ascii="Arial" w:hAnsi="Arial" w:cs="Arial"/>
          <w:color w:val="0B0C0C"/>
          <w:sz w:val="20"/>
          <w:szCs w:val="20"/>
        </w:rPr>
        <w:t>’</w:t>
      </w:r>
      <w:r w:rsidRPr="00D44248">
        <w:rPr>
          <w:rFonts w:ascii="Arial" w:hAnsi="Arial" w:cs="Arial"/>
          <w:color w:val="0B0C0C"/>
          <w:sz w:val="20"/>
          <w:szCs w:val="20"/>
        </w:rPr>
        <w:t xml:space="preserve"> cohort criteria for </w:t>
      </w:r>
      <w:r w:rsidR="0089792F" w:rsidRPr="00D44248">
        <w:rPr>
          <w:rFonts w:ascii="Arial" w:hAnsi="Arial" w:cs="Arial"/>
          <w:color w:val="0B0C0C"/>
          <w:sz w:val="20"/>
          <w:szCs w:val="20"/>
          <w:u w:val="single"/>
        </w:rPr>
        <w:t>children</w:t>
      </w:r>
      <w:r w:rsidRPr="00D44248">
        <w:rPr>
          <w:rFonts w:ascii="Arial" w:hAnsi="Arial" w:cs="Arial"/>
          <w:color w:val="0B0C0C"/>
          <w:sz w:val="20"/>
          <w:szCs w:val="20"/>
          <w:u w:val="single"/>
        </w:rPr>
        <w:t xml:space="preserve"> </w:t>
      </w:r>
      <w:r w:rsidR="0089792F" w:rsidRPr="00D44248">
        <w:rPr>
          <w:rFonts w:ascii="Arial" w:hAnsi="Arial" w:cs="Arial"/>
          <w:color w:val="0B0C0C"/>
          <w:sz w:val="20"/>
          <w:szCs w:val="20"/>
          <w:u w:val="single"/>
        </w:rPr>
        <w:t>a</w:t>
      </w:r>
      <w:r w:rsidRPr="00D44248">
        <w:rPr>
          <w:rFonts w:ascii="Arial" w:hAnsi="Arial" w:cs="Arial"/>
          <w:color w:val="0B0C0C"/>
          <w:sz w:val="20"/>
          <w:szCs w:val="20"/>
          <w:u w:val="single"/>
        </w:rPr>
        <w:t>nd young pe</w:t>
      </w:r>
      <w:r w:rsidR="0089792F" w:rsidRPr="00D44248">
        <w:rPr>
          <w:rFonts w:ascii="Arial" w:hAnsi="Arial" w:cs="Arial"/>
          <w:color w:val="0B0C0C"/>
          <w:sz w:val="20"/>
          <w:szCs w:val="20"/>
          <w:u w:val="single"/>
        </w:rPr>
        <w:t>ople</w:t>
      </w:r>
      <w:r w:rsidRPr="00D44248">
        <w:rPr>
          <w:rFonts w:ascii="Arial" w:hAnsi="Arial" w:cs="Arial"/>
          <w:color w:val="0B0C0C"/>
          <w:sz w:val="20"/>
          <w:szCs w:val="20"/>
          <w:u w:val="single"/>
        </w:rPr>
        <w:t xml:space="preserve"> aged 12 </w:t>
      </w:r>
      <w:r w:rsidR="0089792F" w:rsidRPr="00D44248">
        <w:rPr>
          <w:rFonts w:ascii="Arial" w:hAnsi="Arial" w:cs="Arial"/>
          <w:color w:val="0B0C0C"/>
          <w:sz w:val="20"/>
          <w:szCs w:val="20"/>
          <w:u w:val="single"/>
        </w:rPr>
        <w:t xml:space="preserve">to 17 </w:t>
      </w:r>
      <w:r w:rsidRPr="00D44248">
        <w:rPr>
          <w:rFonts w:ascii="Arial" w:hAnsi="Arial" w:cs="Arial"/>
          <w:color w:val="0B0C0C"/>
          <w:sz w:val="20"/>
          <w:szCs w:val="20"/>
          <w:u w:val="single"/>
        </w:rPr>
        <w:t>years</w:t>
      </w:r>
      <w:r w:rsidR="0089792F" w:rsidRPr="00D44248">
        <w:rPr>
          <w:rFonts w:ascii="Arial" w:hAnsi="Arial" w:cs="Arial"/>
          <w:color w:val="0B0C0C"/>
          <w:sz w:val="20"/>
          <w:szCs w:val="20"/>
        </w:rPr>
        <w:t xml:space="preserve"> (inclusive)</w:t>
      </w:r>
      <w:r w:rsidRPr="00D44248">
        <w:rPr>
          <w:rFonts w:ascii="Arial" w:hAnsi="Arial" w:cs="Arial"/>
          <w:color w:val="0B0C0C"/>
          <w:sz w:val="20"/>
          <w:szCs w:val="20"/>
        </w:rPr>
        <w:t xml:space="preserve">, greater than 40kg </w:t>
      </w:r>
      <w:r w:rsidR="0089792F" w:rsidRPr="00D44248">
        <w:rPr>
          <w:rFonts w:ascii="Arial" w:hAnsi="Arial" w:cs="Arial"/>
          <w:color w:val="0B0C0C"/>
          <w:sz w:val="20"/>
          <w:szCs w:val="20"/>
        </w:rPr>
        <w:t xml:space="preserve">in </w:t>
      </w:r>
      <w:r w:rsidRPr="00D44248">
        <w:rPr>
          <w:rFonts w:ascii="Arial" w:hAnsi="Arial" w:cs="Arial"/>
          <w:color w:val="0B0C0C"/>
          <w:sz w:val="20"/>
          <w:szCs w:val="20"/>
        </w:rPr>
        <w:t>weight</w:t>
      </w:r>
    </w:p>
    <w:p w14:paraId="342D10AB" w14:textId="77777777" w:rsidR="00D44248" w:rsidRPr="00D44248" w:rsidRDefault="00D44248" w:rsidP="00D44248">
      <w:pPr>
        <w:pStyle w:val="NormalWeb"/>
        <w:spacing w:before="300" w:beforeAutospacing="0" w:after="300" w:afterAutospacing="0"/>
        <w:rPr>
          <w:rFonts w:ascii="Arial" w:hAnsi="Arial" w:cs="Arial"/>
          <w:color w:val="0B0C0C"/>
          <w:sz w:val="20"/>
          <w:szCs w:val="20"/>
        </w:rPr>
      </w:pPr>
      <w:r w:rsidRPr="00D44248">
        <w:rPr>
          <w:rFonts w:ascii="Arial" w:hAnsi="Arial" w:cs="Arial"/>
          <w:color w:val="0B0C0C"/>
          <w:sz w:val="20"/>
          <w:szCs w:val="20"/>
        </w:rPr>
        <w:t>Non-hospitalised individuals in the older than 12 and younger than 18 years age range considered at high risk from COVID-19 and to be prioritised for consideration of treatment with neutralising monoclonal antibodies when symptomatic and SARS-CoV-2 PCR positive. Concerned clinicians should refer for regional MDT case discussion through local established pathways, who will confirm eligibility and consider risk benefit and whether to proceed with offer of treatment.</w:t>
      </w:r>
    </w:p>
    <w:p w14:paraId="3FE541B8" w14:textId="77777777" w:rsidR="00D44248" w:rsidRPr="00D44248" w:rsidRDefault="00D44248" w:rsidP="00D44248">
      <w:pPr>
        <w:pStyle w:val="Heading4"/>
        <w:spacing w:before="525"/>
        <w:rPr>
          <w:rFonts w:ascii="Arial" w:hAnsi="Arial" w:cs="Arial"/>
          <w:color w:val="0B0C0C"/>
          <w:sz w:val="20"/>
          <w:szCs w:val="20"/>
        </w:rPr>
      </w:pPr>
      <w:r w:rsidRPr="00D44248">
        <w:rPr>
          <w:rFonts w:ascii="Arial" w:hAnsi="Arial" w:cs="Arial"/>
          <w:color w:val="0B0C0C"/>
          <w:sz w:val="20"/>
          <w:szCs w:val="20"/>
        </w:rPr>
        <w:t>Children and young people (CYP) at substantial risk</w:t>
      </w:r>
    </w:p>
    <w:p w14:paraId="59170243" w14:textId="77777777" w:rsidR="00D44248" w:rsidRPr="00D44248" w:rsidRDefault="00D44248" w:rsidP="00D44248">
      <w:pPr>
        <w:pStyle w:val="NormalWeb"/>
        <w:spacing w:before="75" w:beforeAutospacing="0" w:after="300" w:afterAutospacing="0"/>
        <w:rPr>
          <w:rFonts w:ascii="Arial" w:hAnsi="Arial" w:cs="Arial"/>
          <w:color w:val="0B0C0C"/>
          <w:sz w:val="20"/>
          <w:szCs w:val="20"/>
        </w:rPr>
      </w:pPr>
      <w:r w:rsidRPr="00D44248">
        <w:rPr>
          <w:rFonts w:ascii="Arial" w:hAnsi="Arial" w:cs="Arial"/>
          <w:color w:val="0B0C0C"/>
          <w:sz w:val="20"/>
          <w:szCs w:val="20"/>
        </w:rPr>
        <w:t xml:space="preserve">Complex life-limiting </w:t>
      </w:r>
      <w:proofErr w:type="spellStart"/>
      <w:r w:rsidRPr="00D44248">
        <w:rPr>
          <w:rFonts w:ascii="Arial" w:hAnsi="Arial" w:cs="Arial"/>
          <w:color w:val="0B0C0C"/>
          <w:sz w:val="20"/>
          <w:szCs w:val="20"/>
        </w:rPr>
        <w:t>neurodisability</w:t>
      </w:r>
      <w:proofErr w:type="spellEnd"/>
      <w:r w:rsidRPr="00D44248">
        <w:rPr>
          <w:rFonts w:ascii="Arial" w:hAnsi="Arial" w:cs="Arial"/>
          <w:color w:val="0B0C0C"/>
          <w:sz w:val="20"/>
          <w:szCs w:val="20"/>
        </w:rPr>
        <w:t xml:space="preserve"> with recurrent respiratory infections or compromise.</w:t>
      </w:r>
    </w:p>
    <w:p w14:paraId="62BEBD0C" w14:textId="77777777" w:rsidR="00D44248" w:rsidRPr="00D44248" w:rsidRDefault="00D44248" w:rsidP="00D44248">
      <w:pPr>
        <w:pStyle w:val="Heading4"/>
        <w:spacing w:before="525"/>
        <w:rPr>
          <w:rFonts w:ascii="Arial" w:hAnsi="Arial" w:cs="Arial"/>
          <w:color w:val="0B0C0C"/>
          <w:sz w:val="20"/>
          <w:szCs w:val="20"/>
        </w:rPr>
      </w:pPr>
      <w:r w:rsidRPr="00D44248">
        <w:rPr>
          <w:rFonts w:ascii="Arial" w:hAnsi="Arial" w:cs="Arial"/>
          <w:color w:val="0B0C0C"/>
          <w:sz w:val="20"/>
          <w:szCs w:val="20"/>
        </w:rPr>
        <w:t>CYP at significant risk if 2 or more of these risk factors are present</w:t>
      </w:r>
    </w:p>
    <w:p w14:paraId="4A67671A" w14:textId="77777777" w:rsidR="00D44248" w:rsidRPr="00D44248" w:rsidRDefault="00D44248" w:rsidP="00D44248">
      <w:pPr>
        <w:pStyle w:val="NormalWeb"/>
        <w:spacing w:before="75" w:beforeAutospacing="0" w:after="300" w:afterAutospacing="0"/>
        <w:rPr>
          <w:rFonts w:ascii="Arial" w:hAnsi="Arial" w:cs="Arial"/>
          <w:color w:val="0B0C0C"/>
          <w:sz w:val="20"/>
          <w:szCs w:val="20"/>
        </w:rPr>
      </w:pPr>
      <w:r w:rsidRPr="00D44248">
        <w:rPr>
          <w:rFonts w:ascii="Arial" w:hAnsi="Arial" w:cs="Arial"/>
          <w:color w:val="0B0C0C"/>
          <w:sz w:val="20"/>
          <w:szCs w:val="20"/>
        </w:rPr>
        <w:t>Primary immunodeficiency:</w:t>
      </w:r>
    </w:p>
    <w:p w14:paraId="7BEB1FF1" w14:textId="77777777" w:rsidR="00D44248" w:rsidRPr="00D44248" w:rsidRDefault="00D44248" w:rsidP="00D44248">
      <w:pPr>
        <w:numPr>
          <w:ilvl w:val="0"/>
          <w:numId w:val="41"/>
        </w:numPr>
        <w:spacing w:after="75" w:line="240" w:lineRule="auto"/>
        <w:ind w:left="1020"/>
        <w:rPr>
          <w:rFonts w:ascii="Arial" w:hAnsi="Arial" w:cs="Arial"/>
          <w:color w:val="0B0C0C"/>
          <w:sz w:val="20"/>
          <w:szCs w:val="20"/>
        </w:rPr>
      </w:pPr>
      <w:r w:rsidRPr="00D44248">
        <w:rPr>
          <w:rFonts w:ascii="Arial" w:hAnsi="Arial" w:cs="Arial"/>
          <w:color w:val="0B0C0C"/>
          <w:sz w:val="20"/>
          <w:szCs w:val="20"/>
        </w:rPr>
        <w:t>common variable immunodeficiency (CVID)</w:t>
      </w:r>
    </w:p>
    <w:p w14:paraId="0635560B" w14:textId="77777777" w:rsidR="00D44248" w:rsidRPr="00D44248" w:rsidRDefault="00D44248" w:rsidP="00D44248">
      <w:pPr>
        <w:numPr>
          <w:ilvl w:val="0"/>
          <w:numId w:val="41"/>
        </w:numPr>
        <w:spacing w:after="75" w:line="240" w:lineRule="auto"/>
        <w:ind w:left="1020"/>
        <w:rPr>
          <w:rFonts w:ascii="Arial" w:hAnsi="Arial" w:cs="Arial"/>
          <w:color w:val="0B0C0C"/>
          <w:sz w:val="20"/>
          <w:szCs w:val="20"/>
        </w:rPr>
      </w:pPr>
      <w:r w:rsidRPr="00D44248">
        <w:rPr>
          <w:rFonts w:ascii="Arial" w:hAnsi="Arial" w:cs="Arial"/>
          <w:color w:val="0B0C0C"/>
          <w:sz w:val="20"/>
          <w:szCs w:val="20"/>
        </w:rPr>
        <w:lastRenderedPageBreak/>
        <w:t>primary antibody deficiency on immunoglobulin (or eligible for immunoglobulin replacement)</w:t>
      </w:r>
    </w:p>
    <w:p w14:paraId="47329047" w14:textId="77777777" w:rsidR="00D44248" w:rsidRPr="00D44248" w:rsidRDefault="00D44248" w:rsidP="00D44248">
      <w:pPr>
        <w:numPr>
          <w:ilvl w:val="0"/>
          <w:numId w:val="41"/>
        </w:numPr>
        <w:spacing w:after="75" w:line="240" w:lineRule="auto"/>
        <w:ind w:left="1020"/>
        <w:rPr>
          <w:rFonts w:ascii="Arial" w:hAnsi="Arial" w:cs="Arial"/>
          <w:color w:val="0B0C0C"/>
          <w:sz w:val="20"/>
          <w:szCs w:val="20"/>
        </w:rPr>
      </w:pPr>
      <w:r w:rsidRPr="00D44248">
        <w:rPr>
          <w:rFonts w:ascii="Arial" w:hAnsi="Arial" w:cs="Arial"/>
          <w:color w:val="0B0C0C"/>
          <w:sz w:val="20"/>
          <w:szCs w:val="20"/>
        </w:rPr>
        <w:t>hyper-IgM syndromes</w:t>
      </w:r>
    </w:p>
    <w:p w14:paraId="79D5DB0A" w14:textId="77777777" w:rsidR="00D44248" w:rsidRPr="00D44248" w:rsidRDefault="00D44248" w:rsidP="00D44248">
      <w:pPr>
        <w:numPr>
          <w:ilvl w:val="0"/>
          <w:numId w:val="41"/>
        </w:numPr>
        <w:spacing w:after="75" w:line="240" w:lineRule="auto"/>
        <w:ind w:left="1020"/>
        <w:rPr>
          <w:rFonts w:ascii="Arial" w:hAnsi="Arial" w:cs="Arial"/>
          <w:color w:val="0B0C0C"/>
          <w:sz w:val="20"/>
          <w:szCs w:val="20"/>
        </w:rPr>
      </w:pPr>
      <w:r w:rsidRPr="00D44248">
        <w:rPr>
          <w:rFonts w:ascii="Arial" w:hAnsi="Arial" w:cs="Arial"/>
          <w:color w:val="0B0C0C"/>
          <w:sz w:val="20"/>
          <w:szCs w:val="20"/>
        </w:rPr>
        <w:t>Good’s syndrome (thymoma plus B-cell deficiency)</w:t>
      </w:r>
    </w:p>
    <w:p w14:paraId="1C411A60" w14:textId="77777777" w:rsidR="00D44248" w:rsidRPr="00D44248" w:rsidRDefault="00D44248" w:rsidP="00D44248">
      <w:pPr>
        <w:numPr>
          <w:ilvl w:val="0"/>
          <w:numId w:val="41"/>
        </w:numPr>
        <w:spacing w:after="75" w:line="240" w:lineRule="auto"/>
        <w:ind w:left="1020"/>
        <w:rPr>
          <w:rFonts w:ascii="Arial" w:hAnsi="Arial" w:cs="Arial"/>
          <w:color w:val="0B0C0C"/>
          <w:sz w:val="20"/>
          <w:szCs w:val="20"/>
        </w:rPr>
      </w:pPr>
      <w:r w:rsidRPr="00D44248">
        <w:rPr>
          <w:rFonts w:ascii="Arial" w:hAnsi="Arial" w:cs="Arial"/>
          <w:color w:val="0B0C0C"/>
          <w:sz w:val="20"/>
          <w:szCs w:val="20"/>
        </w:rPr>
        <w:t>severe combined immunodeficiency (SCID)</w:t>
      </w:r>
    </w:p>
    <w:p w14:paraId="089DA594" w14:textId="77777777" w:rsidR="00D44248" w:rsidRPr="00D44248" w:rsidRDefault="00D44248" w:rsidP="00D44248">
      <w:pPr>
        <w:numPr>
          <w:ilvl w:val="0"/>
          <w:numId w:val="41"/>
        </w:numPr>
        <w:spacing w:after="75" w:line="240" w:lineRule="auto"/>
        <w:ind w:left="1020"/>
        <w:rPr>
          <w:rFonts w:ascii="Arial" w:hAnsi="Arial" w:cs="Arial"/>
          <w:color w:val="0B0C0C"/>
          <w:sz w:val="20"/>
          <w:szCs w:val="20"/>
        </w:rPr>
      </w:pPr>
      <w:r w:rsidRPr="00D44248">
        <w:rPr>
          <w:rFonts w:ascii="Arial" w:hAnsi="Arial" w:cs="Arial"/>
          <w:color w:val="0B0C0C"/>
          <w:sz w:val="20"/>
          <w:szCs w:val="20"/>
        </w:rPr>
        <w:t xml:space="preserve">autoimmune polyglandular syndromes or autoimmune </w:t>
      </w:r>
      <w:proofErr w:type="spellStart"/>
      <w:r w:rsidRPr="00D44248">
        <w:rPr>
          <w:rFonts w:ascii="Arial" w:hAnsi="Arial" w:cs="Arial"/>
          <w:color w:val="0B0C0C"/>
          <w:sz w:val="20"/>
          <w:szCs w:val="20"/>
        </w:rPr>
        <w:t>polyendocrinopathy</w:t>
      </w:r>
      <w:proofErr w:type="spellEnd"/>
      <w:r w:rsidRPr="00D44248">
        <w:rPr>
          <w:rFonts w:ascii="Arial" w:hAnsi="Arial" w:cs="Arial"/>
          <w:color w:val="0B0C0C"/>
          <w:sz w:val="20"/>
          <w:szCs w:val="20"/>
        </w:rPr>
        <w:t>, candidiasis, ectodermal dystrophy (APECED syndrome)</w:t>
      </w:r>
    </w:p>
    <w:p w14:paraId="22E5C3EF" w14:textId="77777777" w:rsidR="00D44248" w:rsidRPr="00D44248" w:rsidRDefault="00D44248" w:rsidP="00D44248">
      <w:pPr>
        <w:numPr>
          <w:ilvl w:val="0"/>
          <w:numId w:val="41"/>
        </w:numPr>
        <w:spacing w:after="75" w:line="240" w:lineRule="auto"/>
        <w:ind w:left="1020"/>
        <w:rPr>
          <w:rFonts w:ascii="Arial" w:hAnsi="Arial" w:cs="Arial"/>
          <w:color w:val="0B0C0C"/>
          <w:sz w:val="20"/>
          <w:szCs w:val="20"/>
        </w:rPr>
      </w:pPr>
      <w:r w:rsidRPr="00D44248">
        <w:rPr>
          <w:rFonts w:ascii="Arial" w:hAnsi="Arial" w:cs="Arial"/>
          <w:color w:val="0B0C0C"/>
          <w:sz w:val="20"/>
          <w:szCs w:val="20"/>
        </w:rPr>
        <w:t>primary immunodeficiency associated with impaired type I interferon signalling</w:t>
      </w:r>
    </w:p>
    <w:p w14:paraId="639A5EE5" w14:textId="77777777" w:rsidR="00D44248" w:rsidRPr="00D44248" w:rsidRDefault="00D44248" w:rsidP="00D44248">
      <w:pPr>
        <w:numPr>
          <w:ilvl w:val="0"/>
          <w:numId w:val="41"/>
        </w:numPr>
        <w:spacing w:after="75" w:line="240" w:lineRule="auto"/>
        <w:ind w:left="1020"/>
        <w:rPr>
          <w:rFonts w:ascii="Arial" w:hAnsi="Arial" w:cs="Arial"/>
          <w:color w:val="0B0C0C"/>
          <w:sz w:val="20"/>
          <w:szCs w:val="20"/>
        </w:rPr>
      </w:pPr>
      <w:r w:rsidRPr="00D44248">
        <w:rPr>
          <w:rFonts w:ascii="Arial" w:hAnsi="Arial" w:cs="Arial"/>
          <w:color w:val="0B0C0C"/>
          <w:sz w:val="20"/>
          <w:szCs w:val="20"/>
        </w:rPr>
        <w:t xml:space="preserve">x-linked </w:t>
      </w:r>
      <w:proofErr w:type="spellStart"/>
      <w:r w:rsidRPr="00D44248">
        <w:rPr>
          <w:rFonts w:ascii="Arial" w:hAnsi="Arial" w:cs="Arial"/>
          <w:color w:val="0B0C0C"/>
          <w:sz w:val="20"/>
          <w:szCs w:val="20"/>
        </w:rPr>
        <w:t>agammaglobulinaemia</w:t>
      </w:r>
      <w:proofErr w:type="spellEnd"/>
      <w:r w:rsidRPr="00D44248">
        <w:rPr>
          <w:rFonts w:ascii="Arial" w:hAnsi="Arial" w:cs="Arial"/>
          <w:color w:val="0B0C0C"/>
          <w:sz w:val="20"/>
          <w:szCs w:val="20"/>
        </w:rPr>
        <w:t xml:space="preserve"> (and other primary </w:t>
      </w:r>
      <w:proofErr w:type="spellStart"/>
      <w:r w:rsidRPr="00D44248">
        <w:rPr>
          <w:rFonts w:ascii="Arial" w:hAnsi="Arial" w:cs="Arial"/>
          <w:color w:val="0B0C0C"/>
          <w:sz w:val="20"/>
          <w:szCs w:val="20"/>
        </w:rPr>
        <w:t>agammaglobulinaemias</w:t>
      </w:r>
      <w:proofErr w:type="spellEnd"/>
      <w:r w:rsidRPr="00D44248">
        <w:rPr>
          <w:rFonts w:ascii="Arial" w:hAnsi="Arial" w:cs="Arial"/>
          <w:color w:val="0B0C0C"/>
          <w:sz w:val="20"/>
          <w:szCs w:val="20"/>
        </w:rPr>
        <w:t>)</w:t>
      </w:r>
    </w:p>
    <w:p w14:paraId="34376470" w14:textId="77777777" w:rsidR="00D44248" w:rsidRPr="00D44248" w:rsidRDefault="00D44248" w:rsidP="00D44248">
      <w:pPr>
        <w:pStyle w:val="NormalWeb"/>
        <w:spacing w:before="300" w:beforeAutospacing="0" w:after="300" w:afterAutospacing="0"/>
        <w:rPr>
          <w:rFonts w:ascii="Arial" w:hAnsi="Arial" w:cs="Arial"/>
          <w:color w:val="0B0C0C"/>
          <w:sz w:val="20"/>
          <w:szCs w:val="20"/>
        </w:rPr>
      </w:pPr>
      <w:r w:rsidRPr="00D44248">
        <w:rPr>
          <w:rFonts w:ascii="Arial" w:hAnsi="Arial" w:cs="Arial"/>
          <w:color w:val="0B0C0C"/>
          <w:sz w:val="20"/>
          <w:szCs w:val="20"/>
        </w:rPr>
        <w:t>Secondary immunodeficiency:</w:t>
      </w:r>
    </w:p>
    <w:p w14:paraId="4C14F015" w14:textId="77777777" w:rsidR="00D44248" w:rsidRPr="00D44248" w:rsidRDefault="00D44248" w:rsidP="00D44248">
      <w:pPr>
        <w:numPr>
          <w:ilvl w:val="0"/>
          <w:numId w:val="42"/>
        </w:numPr>
        <w:spacing w:after="75" w:line="240" w:lineRule="auto"/>
        <w:ind w:left="1020"/>
        <w:rPr>
          <w:rFonts w:ascii="Arial" w:hAnsi="Arial" w:cs="Arial"/>
          <w:color w:val="0B0C0C"/>
          <w:sz w:val="20"/>
          <w:szCs w:val="20"/>
        </w:rPr>
      </w:pPr>
      <w:r w:rsidRPr="00D44248">
        <w:rPr>
          <w:rFonts w:ascii="Arial" w:hAnsi="Arial" w:cs="Arial"/>
          <w:color w:val="0B0C0C"/>
          <w:sz w:val="20"/>
          <w:szCs w:val="20"/>
        </w:rPr>
        <w:t>HIV CD4 count less than 200 cells per mm</w:t>
      </w:r>
      <w:r w:rsidRPr="00D44248">
        <w:rPr>
          <w:rFonts w:ascii="Arial" w:hAnsi="Arial" w:cs="Arial"/>
          <w:color w:val="0B0C0C"/>
          <w:sz w:val="20"/>
          <w:szCs w:val="20"/>
          <w:vertAlign w:val="superscript"/>
        </w:rPr>
        <w:t>3</w:t>
      </w:r>
    </w:p>
    <w:p w14:paraId="5A4B35D6" w14:textId="77777777" w:rsidR="00D44248" w:rsidRPr="00D44248" w:rsidRDefault="00D44248" w:rsidP="00D44248">
      <w:pPr>
        <w:numPr>
          <w:ilvl w:val="0"/>
          <w:numId w:val="42"/>
        </w:numPr>
        <w:spacing w:after="75" w:line="240" w:lineRule="auto"/>
        <w:ind w:left="1020"/>
        <w:rPr>
          <w:rFonts w:ascii="Arial" w:hAnsi="Arial" w:cs="Arial"/>
          <w:color w:val="0B0C0C"/>
          <w:sz w:val="20"/>
          <w:szCs w:val="20"/>
        </w:rPr>
      </w:pPr>
      <w:r w:rsidRPr="00D44248">
        <w:rPr>
          <w:rFonts w:ascii="Arial" w:hAnsi="Arial" w:cs="Arial"/>
          <w:color w:val="0B0C0C"/>
          <w:sz w:val="20"/>
          <w:szCs w:val="20"/>
        </w:rPr>
        <w:t>solid organ transplant</w:t>
      </w:r>
    </w:p>
    <w:p w14:paraId="125D3547" w14:textId="77777777" w:rsidR="00D44248" w:rsidRPr="00D44248" w:rsidRDefault="00D44248" w:rsidP="00D44248">
      <w:pPr>
        <w:numPr>
          <w:ilvl w:val="0"/>
          <w:numId w:val="42"/>
        </w:numPr>
        <w:spacing w:after="75" w:line="240" w:lineRule="auto"/>
        <w:ind w:left="1020"/>
        <w:rPr>
          <w:rFonts w:ascii="Arial" w:hAnsi="Arial" w:cs="Arial"/>
          <w:color w:val="0B0C0C"/>
          <w:sz w:val="20"/>
          <w:szCs w:val="20"/>
        </w:rPr>
      </w:pPr>
      <w:r w:rsidRPr="00D44248">
        <w:rPr>
          <w:rFonts w:ascii="Arial" w:hAnsi="Arial" w:cs="Arial"/>
          <w:color w:val="0B0C0C"/>
          <w:sz w:val="20"/>
          <w:szCs w:val="20"/>
        </w:rPr>
        <w:t>HSCT within 12 months, or with GVHD</w:t>
      </w:r>
    </w:p>
    <w:p w14:paraId="1CD192CD" w14:textId="77777777" w:rsidR="00D44248" w:rsidRPr="00D44248" w:rsidRDefault="00D44248" w:rsidP="00D44248">
      <w:pPr>
        <w:numPr>
          <w:ilvl w:val="0"/>
          <w:numId w:val="42"/>
        </w:numPr>
        <w:spacing w:after="75" w:line="240" w:lineRule="auto"/>
        <w:ind w:left="1020"/>
        <w:rPr>
          <w:rFonts w:ascii="Arial" w:hAnsi="Arial" w:cs="Arial"/>
          <w:color w:val="0B0C0C"/>
          <w:sz w:val="20"/>
          <w:szCs w:val="20"/>
        </w:rPr>
      </w:pPr>
      <w:r w:rsidRPr="00D44248">
        <w:rPr>
          <w:rFonts w:ascii="Arial" w:hAnsi="Arial" w:cs="Arial"/>
          <w:color w:val="0B0C0C"/>
          <w:sz w:val="20"/>
          <w:szCs w:val="20"/>
        </w:rPr>
        <w:t>CAR-T therapy in last 24 months</w:t>
      </w:r>
    </w:p>
    <w:p w14:paraId="2EF98A2E" w14:textId="77777777" w:rsidR="00D44248" w:rsidRPr="00D44248" w:rsidRDefault="00D44248" w:rsidP="00D44248">
      <w:pPr>
        <w:numPr>
          <w:ilvl w:val="0"/>
          <w:numId w:val="42"/>
        </w:numPr>
        <w:spacing w:after="75" w:line="240" w:lineRule="auto"/>
        <w:ind w:left="1020"/>
        <w:rPr>
          <w:rFonts w:ascii="Arial" w:hAnsi="Arial" w:cs="Arial"/>
          <w:color w:val="0B0C0C"/>
          <w:sz w:val="20"/>
          <w:szCs w:val="20"/>
        </w:rPr>
      </w:pPr>
      <w:r w:rsidRPr="00D44248">
        <w:rPr>
          <w:rFonts w:ascii="Arial" w:hAnsi="Arial" w:cs="Arial"/>
          <w:color w:val="0B0C0C"/>
          <w:sz w:val="20"/>
          <w:szCs w:val="20"/>
        </w:rPr>
        <w:t>induction chemotherapy for acute lymphoblastic leukaemia (ALL), non-Hodgkin’s lymphoma, chemotherapy for acute myeloid leukaemia (AML), relapsed and/or refractory leukaemia or lymphoma</w:t>
      </w:r>
    </w:p>
    <w:p w14:paraId="3636DA08" w14:textId="77777777" w:rsidR="00D44248" w:rsidRPr="00D44248" w:rsidRDefault="00D44248" w:rsidP="00D44248">
      <w:pPr>
        <w:pStyle w:val="NormalWeb"/>
        <w:spacing w:before="300" w:beforeAutospacing="0" w:after="300" w:afterAutospacing="0"/>
        <w:rPr>
          <w:rFonts w:ascii="Arial" w:hAnsi="Arial" w:cs="Arial"/>
          <w:color w:val="0B0C0C"/>
          <w:sz w:val="20"/>
          <w:szCs w:val="20"/>
        </w:rPr>
      </w:pPr>
      <w:r w:rsidRPr="00D44248">
        <w:rPr>
          <w:rFonts w:ascii="Arial" w:hAnsi="Arial" w:cs="Arial"/>
          <w:color w:val="0B0C0C"/>
          <w:sz w:val="20"/>
          <w:szCs w:val="20"/>
        </w:rPr>
        <w:t>Immunosuppressive treatment:</w:t>
      </w:r>
    </w:p>
    <w:p w14:paraId="71573E25" w14:textId="77777777" w:rsidR="00D44248" w:rsidRPr="00D44248" w:rsidRDefault="00D44248" w:rsidP="00D44248">
      <w:pPr>
        <w:numPr>
          <w:ilvl w:val="0"/>
          <w:numId w:val="43"/>
        </w:numPr>
        <w:spacing w:after="75" w:line="240" w:lineRule="auto"/>
        <w:ind w:left="1020"/>
        <w:rPr>
          <w:rFonts w:ascii="Arial" w:hAnsi="Arial" w:cs="Arial"/>
          <w:color w:val="0B0C0C"/>
          <w:sz w:val="20"/>
          <w:szCs w:val="20"/>
        </w:rPr>
      </w:pPr>
      <w:r w:rsidRPr="00D44248">
        <w:rPr>
          <w:rFonts w:ascii="Arial" w:hAnsi="Arial" w:cs="Arial"/>
          <w:color w:val="0B0C0C"/>
          <w:sz w:val="20"/>
          <w:szCs w:val="20"/>
        </w:rPr>
        <w:t>chemotherapy within the last 3 months</w:t>
      </w:r>
    </w:p>
    <w:p w14:paraId="3AF7F818" w14:textId="77777777" w:rsidR="00D44248" w:rsidRPr="00D44248" w:rsidRDefault="00D44248" w:rsidP="00D44248">
      <w:pPr>
        <w:numPr>
          <w:ilvl w:val="0"/>
          <w:numId w:val="43"/>
        </w:numPr>
        <w:spacing w:after="75" w:line="240" w:lineRule="auto"/>
        <w:ind w:left="1020"/>
        <w:rPr>
          <w:rFonts w:ascii="Arial" w:hAnsi="Arial" w:cs="Arial"/>
          <w:color w:val="0B0C0C"/>
          <w:sz w:val="20"/>
          <w:szCs w:val="20"/>
        </w:rPr>
      </w:pPr>
      <w:r w:rsidRPr="00D44248">
        <w:rPr>
          <w:rFonts w:ascii="Arial" w:hAnsi="Arial" w:cs="Arial"/>
          <w:color w:val="0B0C0C"/>
          <w:sz w:val="20"/>
          <w:szCs w:val="20"/>
        </w:rPr>
        <w:t>cyclophosphamide within the last 3 months</w:t>
      </w:r>
    </w:p>
    <w:p w14:paraId="55F584DD" w14:textId="77777777" w:rsidR="00D44248" w:rsidRPr="00D44248" w:rsidRDefault="00D44248" w:rsidP="00D44248">
      <w:pPr>
        <w:numPr>
          <w:ilvl w:val="0"/>
          <w:numId w:val="43"/>
        </w:numPr>
        <w:spacing w:after="75" w:line="240" w:lineRule="auto"/>
        <w:ind w:left="1020"/>
        <w:rPr>
          <w:rFonts w:ascii="Arial" w:hAnsi="Arial" w:cs="Arial"/>
          <w:color w:val="0B0C0C"/>
          <w:sz w:val="20"/>
          <w:szCs w:val="20"/>
        </w:rPr>
      </w:pPr>
      <w:r w:rsidRPr="00D44248">
        <w:rPr>
          <w:rFonts w:ascii="Arial" w:hAnsi="Arial" w:cs="Arial"/>
          <w:color w:val="0B0C0C"/>
          <w:sz w:val="20"/>
          <w:szCs w:val="20"/>
        </w:rPr>
        <w:t>corticosteroids greater than 2mg per kg per day for 28 days in last 4 weeks</w:t>
      </w:r>
    </w:p>
    <w:p w14:paraId="46F6EB73" w14:textId="77777777" w:rsidR="00D44248" w:rsidRPr="00D44248" w:rsidRDefault="00D44248" w:rsidP="00D44248">
      <w:pPr>
        <w:numPr>
          <w:ilvl w:val="0"/>
          <w:numId w:val="43"/>
        </w:numPr>
        <w:spacing w:after="75" w:line="240" w:lineRule="auto"/>
        <w:ind w:left="1020"/>
        <w:rPr>
          <w:rFonts w:ascii="Arial" w:hAnsi="Arial" w:cs="Arial"/>
          <w:color w:val="0B0C0C"/>
          <w:sz w:val="20"/>
          <w:szCs w:val="20"/>
        </w:rPr>
      </w:pPr>
      <w:r w:rsidRPr="00D44248">
        <w:rPr>
          <w:rFonts w:ascii="Arial" w:hAnsi="Arial" w:cs="Arial"/>
          <w:color w:val="0B0C0C"/>
          <w:sz w:val="20"/>
          <w:szCs w:val="20"/>
        </w:rPr>
        <w:t>B cell depleting treatment in the last 12 months</w:t>
      </w:r>
    </w:p>
    <w:p w14:paraId="09B37A77" w14:textId="77777777" w:rsidR="00D44248" w:rsidRPr="00D44248" w:rsidRDefault="00D44248" w:rsidP="00D44248">
      <w:pPr>
        <w:pStyle w:val="NormalWeb"/>
        <w:spacing w:before="300" w:beforeAutospacing="0" w:after="300" w:afterAutospacing="0"/>
        <w:rPr>
          <w:rFonts w:ascii="Arial" w:hAnsi="Arial" w:cs="Arial"/>
          <w:color w:val="0B0C0C"/>
          <w:sz w:val="20"/>
          <w:szCs w:val="20"/>
        </w:rPr>
      </w:pPr>
      <w:r w:rsidRPr="00D44248">
        <w:rPr>
          <w:rFonts w:ascii="Arial" w:hAnsi="Arial" w:cs="Arial"/>
          <w:color w:val="0B0C0C"/>
          <w:sz w:val="20"/>
          <w:szCs w:val="20"/>
        </w:rPr>
        <w:t>Other conditions:</w:t>
      </w:r>
    </w:p>
    <w:p w14:paraId="456DD8FC" w14:textId="77777777" w:rsidR="00D44248" w:rsidRPr="00D44248" w:rsidRDefault="00D44248" w:rsidP="00D44248">
      <w:pPr>
        <w:numPr>
          <w:ilvl w:val="0"/>
          <w:numId w:val="44"/>
        </w:numPr>
        <w:spacing w:after="75" w:line="240" w:lineRule="auto"/>
        <w:ind w:left="1020"/>
        <w:rPr>
          <w:rFonts w:ascii="Arial" w:hAnsi="Arial" w:cs="Arial"/>
          <w:color w:val="0B0C0C"/>
          <w:sz w:val="20"/>
          <w:szCs w:val="20"/>
        </w:rPr>
      </w:pPr>
      <w:r w:rsidRPr="00D44248">
        <w:rPr>
          <w:rFonts w:ascii="Arial" w:hAnsi="Arial" w:cs="Arial"/>
          <w:color w:val="0B0C0C"/>
          <w:sz w:val="20"/>
          <w:szCs w:val="20"/>
        </w:rPr>
        <w:t>high BMI (greater than 95th Centile)</w:t>
      </w:r>
    </w:p>
    <w:p w14:paraId="222A0667" w14:textId="77777777" w:rsidR="00D44248" w:rsidRPr="00D44248" w:rsidRDefault="00D44248" w:rsidP="00D44248">
      <w:pPr>
        <w:numPr>
          <w:ilvl w:val="0"/>
          <w:numId w:val="44"/>
        </w:numPr>
        <w:spacing w:after="75" w:line="240" w:lineRule="auto"/>
        <w:ind w:left="1020"/>
        <w:rPr>
          <w:rFonts w:ascii="Arial" w:hAnsi="Arial" w:cs="Arial"/>
          <w:color w:val="0B0C0C"/>
          <w:sz w:val="20"/>
          <w:szCs w:val="20"/>
        </w:rPr>
      </w:pPr>
      <w:r w:rsidRPr="00D44248">
        <w:rPr>
          <w:rFonts w:ascii="Arial" w:hAnsi="Arial" w:cs="Arial"/>
          <w:color w:val="0B0C0C"/>
          <w:sz w:val="20"/>
          <w:szCs w:val="20"/>
        </w:rPr>
        <w:t>severe respiratory disease (for example, cystic fibrosis or bronchiectasis with FEV1 less than 60%)</w:t>
      </w:r>
    </w:p>
    <w:p w14:paraId="41446281" w14:textId="77777777" w:rsidR="00D44248" w:rsidRPr="00D44248" w:rsidRDefault="00D44248" w:rsidP="00D44248">
      <w:pPr>
        <w:numPr>
          <w:ilvl w:val="0"/>
          <w:numId w:val="44"/>
        </w:numPr>
        <w:spacing w:after="75" w:line="240" w:lineRule="auto"/>
        <w:ind w:left="1020"/>
        <w:rPr>
          <w:rFonts w:ascii="Arial" w:hAnsi="Arial" w:cs="Arial"/>
          <w:color w:val="0B0C0C"/>
          <w:sz w:val="20"/>
          <w:szCs w:val="20"/>
        </w:rPr>
      </w:pPr>
      <w:r w:rsidRPr="00D44248">
        <w:rPr>
          <w:rFonts w:ascii="Arial" w:hAnsi="Arial" w:cs="Arial"/>
          <w:color w:val="0B0C0C"/>
          <w:sz w:val="20"/>
          <w:szCs w:val="20"/>
        </w:rPr>
        <w:t>tracheostomy or long-term ventilation</w:t>
      </w:r>
    </w:p>
    <w:p w14:paraId="7783B478" w14:textId="77777777" w:rsidR="00D44248" w:rsidRPr="00D44248" w:rsidRDefault="00D44248" w:rsidP="00D44248">
      <w:pPr>
        <w:numPr>
          <w:ilvl w:val="0"/>
          <w:numId w:val="44"/>
        </w:numPr>
        <w:spacing w:after="75" w:line="240" w:lineRule="auto"/>
        <w:ind w:left="1020"/>
        <w:rPr>
          <w:rFonts w:ascii="Arial" w:hAnsi="Arial" w:cs="Arial"/>
          <w:color w:val="0B0C0C"/>
          <w:sz w:val="20"/>
          <w:szCs w:val="20"/>
        </w:rPr>
      </w:pPr>
      <w:r w:rsidRPr="00D44248">
        <w:rPr>
          <w:rFonts w:ascii="Arial" w:hAnsi="Arial" w:cs="Arial"/>
          <w:color w:val="0B0C0C"/>
          <w:sz w:val="20"/>
          <w:szCs w:val="20"/>
        </w:rPr>
        <w:t>severe asthma (PICU admission in 12 months)</w:t>
      </w:r>
    </w:p>
    <w:p w14:paraId="12AF55FC" w14:textId="77777777" w:rsidR="00D44248" w:rsidRPr="00D44248" w:rsidRDefault="00D44248" w:rsidP="00D44248">
      <w:pPr>
        <w:numPr>
          <w:ilvl w:val="0"/>
          <w:numId w:val="44"/>
        </w:numPr>
        <w:spacing w:after="75" w:line="240" w:lineRule="auto"/>
        <w:ind w:left="1020"/>
        <w:rPr>
          <w:rFonts w:ascii="Arial" w:hAnsi="Arial" w:cs="Arial"/>
          <w:color w:val="0B0C0C"/>
          <w:sz w:val="20"/>
          <w:szCs w:val="20"/>
        </w:rPr>
      </w:pPr>
      <w:proofErr w:type="spellStart"/>
      <w:r w:rsidRPr="00D44248">
        <w:rPr>
          <w:rFonts w:ascii="Arial" w:hAnsi="Arial" w:cs="Arial"/>
          <w:color w:val="0B0C0C"/>
          <w:sz w:val="20"/>
          <w:szCs w:val="20"/>
        </w:rPr>
        <w:t>neurodisability</w:t>
      </w:r>
      <w:proofErr w:type="spellEnd"/>
      <w:r w:rsidRPr="00D44248">
        <w:rPr>
          <w:rFonts w:ascii="Arial" w:hAnsi="Arial" w:cs="Arial"/>
          <w:color w:val="0B0C0C"/>
          <w:sz w:val="20"/>
          <w:szCs w:val="20"/>
        </w:rPr>
        <w:t xml:space="preserve"> and/or neurodevelopmental disorders</w:t>
      </w:r>
    </w:p>
    <w:p w14:paraId="6B8257B8" w14:textId="77777777" w:rsidR="00D44248" w:rsidRPr="00D44248" w:rsidRDefault="00D44248" w:rsidP="00D44248">
      <w:pPr>
        <w:numPr>
          <w:ilvl w:val="0"/>
          <w:numId w:val="44"/>
        </w:numPr>
        <w:spacing w:after="75" w:line="240" w:lineRule="auto"/>
        <w:ind w:left="1020"/>
        <w:rPr>
          <w:rFonts w:ascii="Arial" w:hAnsi="Arial" w:cs="Arial"/>
          <w:color w:val="0B0C0C"/>
          <w:sz w:val="20"/>
          <w:szCs w:val="20"/>
        </w:rPr>
      </w:pPr>
      <w:r w:rsidRPr="00D44248">
        <w:rPr>
          <w:rFonts w:ascii="Arial" w:hAnsi="Arial" w:cs="Arial"/>
          <w:color w:val="0B0C0C"/>
          <w:sz w:val="20"/>
          <w:szCs w:val="20"/>
        </w:rPr>
        <w:t>severe cardiac disease</w:t>
      </w:r>
    </w:p>
    <w:p w14:paraId="026C305F" w14:textId="77777777" w:rsidR="00D44248" w:rsidRPr="00D44248" w:rsidRDefault="00D44248" w:rsidP="00D44248">
      <w:pPr>
        <w:numPr>
          <w:ilvl w:val="0"/>
          <w:numId w:val="44"/>
        </w:numPr>
        <w:spacing w:after="75" w:line="240" w:lineRule="auto"/>
        <w:ind w:left="1020"/>
        <w:rPr>
          <w:rFonts w:ascii="Arial" w:hAnsi="Arial" w:cs="Arial"/>
          <w:color w:val="0B0C0C"/>
          <w:sz w:val="20"/>
          <w:szCs w:val="20"/>
        </w:rPr>
      </w:pPr>
      <w:r w:rsidRPr="00D44248">
        <w:rPr>
          <w:rFonts w:ascii="Arial" w:hAnsi="Arial" w:cs="Arial"/>
          <w:color w:val="0B0C0C"/>
          <w:sz w:val="20"/>
          <w:szCs w:val="20"/>
        </w:rPr>
        <w:t>severe chronic kidney disease</w:t>
      </w:r>
    </w:p>
    <w:p w14:paraId="0B88702D" w14:textId="77777777" w:rsidR="00D44248" w:rsidRPr="00D44248" w:rsidRDefault="00D44248" w:rsidP="00D44248">
      <w:pPr>
        <w:numPr>
          <w:ilvl w:val="0"/>
          <w:numId w:val="44"/>
        </w:numPr>
        <w:spacing w:after="75" w:line="240" w:lineRule="auto"/>
        <w:ind w:left="1020"/>
        <w:rPr>
          <w:rFonts w:ascii="Arial" w:hAnsi="Arial" w:cs="Arial"/>
          <w:color w:val="0B0C0C"/>
          <w:sz w:val="20"/>
          <w:szCs w:val="20"/>
        </w:rPr>
      </w:pPr>
      <w:r w:rsidRPr="00D44248">
        <w:rPr>
          <w:rFonts w:ascii="Arial" w:hAnsi="Arial" w:cs="Arial"/>
          <w:color w:val="0B0C0C"/>
          <w:sz w:val="20"/>
          <w:szCs w:val="20"/>
        </w:rPr>
        <w:t>severe liver disease</w:t>
      </w:r>
    </w:p>
    <w:p w14:paraId="0C4422A7" w14:textId="77777777" w:rsidR="00D44248" w:rsidRPr="00D44248" w:rsidRDefault="00D44248" w:rsidP="00D44248">
      <w:pPr>
        <w:numPr>
          <w:ilvl w:val="0"/>
          <w:numId w:val="44"/>
        </w:numPr>
        <w:spacing w:after="75" w:line="240" w:lineRule="auto"/>
        <w:ind w:left="1020"/>
        <w:rPr>
          <w:rFonts w:ascii="Arial" w:hAnsi="Arial" w:cs="Arial"/>
          <w:color w:val="0B0C0C"/>
          <w:sz w:val="20"/>
          <w:szCs w:val="20"/>
        </w:rPr>
      </w:pPr>
      <w:r w:rsidRPr="00D44248">
        <w:rPr>
          <w:rFonts w:ascii="Arial" w:hAnsi="Arial" w:cs="Arial"/>
          <w:color w:val="0B0C0C"/>
          <w:sz w:val="20"/>
          <w:szCs w:val="20"/>
        </w:rPr>
        <w:t>sickle cell disease or other severe haemoglobinopathy</w:t>
      </w:r>
    </w:p>
    <w:p w14:paraId="2CF222E6" w14:textId="77777777" w:rsidR="00D44248" w:rsidRPr="00D44248" w:rsidRDefault="00D44248" w:rsidP="00D44248">
      <w:pPr>
        <w:numPr>
          <w:ilvl w:val="0"/>
          <w:numId w:val="44"/>
        </w:numPr>
        <w:spacing w:after="75" w:line="240" w:lineRule="auto"/>
        <w:ind w:left="1020"/>
        <w:rPr>
          <w:rFonts w:ascii="Arial" w:hAnsi="Arial" w:cs="Arial"/>
          <w:color w:val="0B0C0C"/>
          <w:sz w:val="20"/>
          <w:szCs w:val="20"/>
        </w:rPr>
      </w:pPr>
      <w:r w:rsidRPr="00D44248">
        <w:rPr>
          <w:rFonts w:ascii="Arial" w:hAnsi="Arial" w:cs="Arial"/>
          <w:color w:val="0B0C0C"/>
          <w:sz w:val="20"/>
          <w:szCs w:val="20"/>
        </w:rPr>
        <w:t>trisomy 21</w:t>
      </w:r>
    </w:p>
    <w:p w14:paraId="60318BA7" w14:textId="77777777" w:rsidR="00D44248" w:rsidRPr="00D44248" w:rsidRDefault="00D44248" w:rsidP="00D44248">
      <w:pPr>
        <w:numPr>
          <w:ilvl w:val="0"/>
          <w:numId w:val="44"/>
        </w:numPr>
        <w:spacing w:after="75" w:line="240" w:lineRule="auto"/>
        <w:ind w:left="1020"/>
        <w:rPr>
          <w:rFonts w:ascii="Arial" w:hAnsi="Arial" w:cs="Arial"/>
          <w:color w:val="0B0C0C"/>
          <w:sz w:val="20"/>
          <w:szCs w:val="20"/>
        </w:rPr>
      </w:pPr>
      <w:r w:rsidRPr="00D44248">
        <w:rPr>
          <w:rFonts w:ascii="Arial" w:hAnsi="Arial" w:cs="Arial"/>
          <w:color w:val="0B0C0C"/>
          <w:sz w:val="20"/>
          <w:szCs w:val="20"/>
        </w:rPr>
        <w:t>complex or chromosomal genetic or metabolic conditions associated with significant comorbidity</w:t>
      </w:r>
    </w:p>
    <w:p w14:paraId="67C75E28" w14:textId="77777777" w:rsidR="00D44248" w:rsidRPr="00D44248" w:rsidRDefault="00D44248" w:rsidP="00D44248">
      <w:pPr>
        <w:numPr>
          <w:ilvl w:val="0"/>
          <w:numId w:val="44"/>
        </w:numPr>
        <w:spacing w:after="75" w:line="240" w:lineRule="auto"/>
        <w:ind w:left="1020"/>
        <w:rPr>
          <w:rFonts w:ascii="Arial" w:hAnsi="Arial" w:cs="Arial"/>
          <w:color w:val="0B0C0C"/>
          <w:sz w:val="20"/>
          <w:szCs w:val="20"/>
        </w:rPr>
      </w:pPr>
      <w:r w:rsidRPr="00D44248">
        <w:rPr>
          <w:rFonts w:ascii="Arial" w:hAnsi="Arial" w:cs="Arial"/>
          <w:color w:val="0B0C0C"/>
          <w:sz w:val="20"/>
          <w:szCs w:val="20"/>
        </w:rPr>
        <w:t>multiple congenital anomalies associated with significant comorbidity</w:t>
      </w:r>
    </w:p>
    <w:p w14:paraId="66741239" w14:textId="77777777" w:rsidR="00D44248" w:rsidRPr="00D44248" w:rsidRDefault="00D44248" w:rsidP="00D44248">
      <w:pPr>
        <w:numPr>
          <w:ilvl w:val="0"/>
          <w:numId w:val="44"/>
        </w:numPr>
        <w:spacing w:after="75" w:line="240" w:lineRule="auto"/>
        <w:ind w:left="1020"/>
        <w:rPr>
          <w:rFonts w:ascii="Arial" w:hAnsi="Arial" w:cs="Arial"/>
          <w:color w:val="0B0C0C"/>
          <w:sz w:val="20"/>
          <w:szCs w:val="20"/>
        </w:rPr>
      </w:pPr>
      <w:r w:rsidRPr="00D44248">
        <w:rPr>
          <w:rFonts w:ascii="Arial" w:hAnsi="Arial" w:cs="Arial"/>
          <w:color w:val="0B0C0C"/>
          <w:sz w:val="20"/>
          <w:szCs w:val="20"/>
        </w:rPr>
        <w:t>bronchopulmonary dysplasia - decisions should be made taking in to account degree of prematurity at birth and chronological age</w:t>
      </w:r>
    </w:p>
    <w:p w14:paraId="0DEC11EA" w14:textId="2334F48C" w:rsidR="00D44248" w:rsidRPr="00D44248" w:rsidRDefault="00D44248" w:rsidP="00D44248">
      <w:pPr>
        <w:numPr>
          <w:ilvl w:val="0"/>
          <w:numId w:val="44"/>
        </w:numPr>
        <w:spacing w:after="75" w:line="240" w:lineRule="auto"/>
        <w:ind w:left="1020"/>
        <w:rPr>
          <w:rFonts w:ascii="Arial" w:hAnsi="Arial" w:cs="Arial"/>
          <w:color w:val="0B0C0C"/>
          <w:sz w:val="20"/>
          <w:szCs w:val="20"/>
        </w:rPr>
      </w:pPr>
      <w:r w:rsidRPr="00D44248">
        <w:rPr>
          <w:rFonts w:ascii="Arial" w:hAnsi="Arial" w:cs="Arial"/>
          <w:color w:val="0B0C0C"/>
          <w:sz w:val="20"/>
          <w:szCs w:val="20"/>
        </w:rPr>
        <w:t xml:space="preserve">infants less than 1 year with congenital heart disease (CHD): </w:t>
      </w:r>
    </w:p>
    <w:p w14:paraId="3478057E" w14:textId="77777777" w:rsidR="00D44248" w:rsidRPr="00D44248" w:rsidRDefault="00D44248" w:rsidP="00D44248">
      <w:pPr>
        <w:numPr>
          <w:ilvl w:val="1"/>
          <w:numId w:val="44"/>
        </w:numPr>
        <w:spacing w:after="75" w:line="240" w:lineRule="auto"/>
        <w:ind w:left="2040"/>
        <w:rPr>
          <w:rFonts w:ascii="Arial" w:hAnsi="Arial" w:cs="Arial"/>
          <w:color w:val="0B0C0C"/>
          <w:sz w:val="20"/>
          <w:szCs w:val="20"/>
        </w:rPr>
      </w:pPr>
      <w:r w:rsidRPr="00D44248">
        <w:rPr>
          <w:rFonts w:ascii="Arial" w:hAnsi="Arial" w:cs="Arial"/>
          <w:color w:val="0B0C0C"/>
          <w:sz w:val="20"/>
          <w:szCs w:val="20"/>
        </w:rPr>
        <w:t>cyanotic congenital heart disease</w:t>
      </w:r>
    </w:p>
    <w:p w14:paraId="7B77712F" w14:textId="77777777" w:rsidR="00D44248" w:rsidRPr="00D44248" w:rsidRDefault="00D44248" w:rsidP="00D44248">
      <w:pPr>
        <w:numPr>
          <w:ilvl w:val="1"/>
          <w:numId w:val="44"/>
        </w:numPr>
        <w:spacing w:after="75" w:line="240" w:lineRule="auto"/>
        <w:ind w:left="2040"/>
        <w:rPr>
          <w:rFonts w:ascii="Arial" w:hAnsi="Arial" w:cs="Arial"/>
          <w:color w:val="0B0C0C"/>
          <w:sz w:val="20"/>
          <w:szCs w:val="20"/>
        </w:rPr>
      </w:pPr>
      <w:r w:rsidRPr="00D44248">
        <w:rPr>
          <w:rFonts w:ascii="Arial" w:hAnsi="Arial" w:cs="Arial"/>
          <w:color w:val="0B0C0C"/>
          <w:sz w:val="20"/>
          <w:szCs w:val="20"/>
        </w:rPr>
        <w:t xml:space="preserve">haemodynamically significant </w:t>
      </w:r>
      <w:proofErr w:type="spellStart"/>
      <w:r w:rsidRPr="00D44248">
        <w:rPr>
          <w:rFonts w:ascii="Arial" w:hAnsi="Arial" w:cs="Arial"/>
          <w:color w:val="0B0C0C"/>
          <w:sz w:val="20"/>
          <w:szCs w:val="20"/>
        </w:rPr>
        <w:t>acyanotic</w:t>
      </w:r>
      <w:proofErr w:type="spellEnd"/>
      <w:r w:rsidRPr="00D44248">
        <w:rPr>
          <w:rFonts w:ascii="Arial" w:hAnsi="Arial" w:cs="Arial"/>
          <w:color w:val="0B0C0C"/>
          <w:sz w:val="20"/>
          <w:szCs w:val="20"/>
        </w:rPr>
        <w:t xml:space="preserve"> CHD and history of prematurity</w:t>
      </w:r>
    </w:p>
    <w:p w14:paraId="303E240B" w14:textId="77777777" w:rsidR="00D44248" w:rsidRPr="00D44248" w:rsidRDefault="00D44248" w:rsidP="00D44248">
      <w:pPr>
        <w:numPr>
          <w:ilvl w:val="1"/>
          <w:numId w:val="44"/>
        </w:numPr>
        <w:spacing w:after="75" w:line="240" w:lineRule="auto"/>
        <w:ind w:left="2040"/>
        <w:rPr>
          <w:rFonts w:ascii="Arial" w:hAnsi="Arial" w:cs="Arial"/>
          <w:color w:val="0B0C0C"/>
          <w:sz w:val="20"/>
          <w:szCs w:val="20"/>
        </w:rPr>
      </w:pPr>
      <w:r w:rsidRPr="00D44248">
        <w:rPr>
          <w:rFonts w:ascii="Arial" w:hAnsi="Arial" w:cs="Arial"/>
          <w:color w:val="0B0C0C"/>
          <w:sz w:val="20"/>
          <w:szCs w:val="20"/>
        </w:rPr>
        <w:t>those due for corrective surgery, to avoid complications or delay due to SARS-CoV-2 infection</w:t>
      </w:r>
    </w:p>
    <w:p w14:paraId="15EC8730" w14:textId="77777777" w:rsidR="00D44248" w:rsidRDefault="00D44248" w:rsidP="00342F92">
      <w:pPr>
        <w:spacing w:before="525" w:after="0" w:line="240" w:lineRule="auto"/>
        <w:outlineLvl w:val="3"/>
        <w:rPr>
          <w:rFonts w:ascii="Arial" w:eastAsia="Times New Roman" w:hAnsi="Arial" w:cs="Arial"/>
          <w:b/>
          <w:bCs/>
          <w:color w:val="0B0C0C"/>
          <w:sz w:val="20"/>
          <w:szCs w:val="20"/>
          <w:lang w:eastAsia="en-GB"/>
        </w:rPr>
      </w:pPr>
    </w:p>
    <w:bookmarkEnd w:id="3"/>
    <w:p w14:paraId="1E7CF47C" w14:textId="1E396DF2" w:rsidR="0071230D" w:rsidRPr="00342F92" w:rsidRDefault="0071230D" w:rsidP="0071230D">
      <w:pPr>
        <w:pStyle w:val="Default"/>
        <w:rPr>
          <w:color w:val="221F1F"/>
          <w:sz w:val="20"/>
          <w:szCs w:val="20"/>
          <w:u w:val="single"/>
        </w:rPr>
      </w:pPr>
    </w:p>
    <w:sectPr w:rsidR="0071230D" w:rsidRPr="00342F92" w:rsidSect="00B70366">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BDD776" w14:textId="77777777" w:rsidR="00AE2D21" w:rsidRDefault="00AE2D21">
      <w:pPr>
        <w:spacing w:after="0" w:line="240" w:lineRule="auto"/>
      </w:pPr>
      <w:r>
        <w:separator/>
      </w:r>
    </w:p>
  </w:endnote>
  <w:endnote w:type="continuationSeparator" w:id="0">
    <w:p w14:paraId="512A2017" w14:textId="77777777" w:rsidR="00AE2D21" w:rsidRDefault="00AE2D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D8DDD" w14:textId="77777777" w:rsidR="00F56DEE" w:rsidRDefault="00F56D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4A475" w14:textId="2F3867DD" w:rsidR="00B70366" w:rsidRPr="00634482" w:rsidRDefault="00B70366" w:rsidP="00B70366">
    <w:pPr>
      <w:tabs>
        <w:tab w:val="right" w:pos="10466"/>
      </w:tabs>
      <w:spacing w:after="0"/>
      <w:rPr>
        <w:sz w:val="18"/>
        <w:szCs w:val="20"/>
        <w:lang w:eastAsia="zh-CN"/>
      </w:rPr>
    </w:pPr>
    <w:r>
      <w:rPr>
        <w:rFonts w:ascii="Arial" w:hAnsi="Arial" w:cs="Arial"/>
        <w:sz w:val="18"/>
        <w:lang w:val="en-US"/>
      </w:rPr>
      <w:fldChar w:fldCharType="begin">
        <w:fldData xml:space="preserve">PAA/AHgAbQBsACAAdgBlAHIAcwBpAG8AbgA9ACIAMQAuADAAIgAgAGUAbgBjAG8AZABpAG4AZwA9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</w:fldData>
      </w:fldChar>
    </w:r>
    <w:r>
      <w:rPr>
        <w:rFonts w:ascii="Arial" w:hAnsi="Arial" w:cs="Arial"/>
        <w:sz w:val="18"/>
        <w:lang w:val="en-US"/>
      </w:rPr>
      <w:instrText>ADDIN "&lt;Patient Name&gt;"</w:instrText>
    </w:r>
    <w:r>
      <w:rPr>
        <w:rFonts w:ascii="Arial" w:hAnsi="Arial" w:cs="Arial"/>
        <w:sz w:val="18"/>
        <w:lang w:val="en-US"/>
      </w:rPr>
    </w:r>
    <w:r>
      <w:rPr>
        <w:rFonts w:ascii="Arial" w:hAnsi="Arial" w:cs="Arial"/>
        <w:sz w:val="18"/>
        <w:lang w:val="en-US"/>
      </w:rPr>
      <w:fldChar w:fldCharType="separate"/>
    </w:r>
    <w:r>
      <w:rPr>
        <w:rFonts w:ascii="Arial" w:hAnsi="Arial" w:cs="Arial"/>
        <w:sz w:val="18"/>
        <w:lang w:val="en-US"/>
      </w:rPr>
      <w:t>&lt;Patient Name&gt;</w:t>
    </w:r>
    <w:r>
      <w:rPr>
        <w:rFonts w:ascii="Arial" w:hAnsi="Arial" w:cs="Arial"/>
        <w:sz w:val="18"/>
        <w:lang w:val="en-US"/>
      </w:rPr>
      <w:fldChar w:fldCharType="end"/>
    </w:r>
    <w:r>
      <w:rPr>
        <w:rFonts w:ascii="Arial" w:hAnsi="Arial" w:cs="Arial"/>
        <w:sz w:val="18"/>
        <w:lang w:val="en-US"/>
      </w:rPr>
      <w:t xml:space="preserve"> </w:t>
    </w:r>
    <w:r>
      <w:rPr>
        <w:rFonts w:ascii="Arial" w:hAnsi="Arial" w:cs="Arial"/>
        <w:sz w:val="18"/>
        <w:lang w:val="en-US"/>
      </w:rPr>
      <w:fldChar w:fldCharType="begin">
        <w:fldData xml:space="preserve">PAA/AHgAbQBsACAAdgBlAHIAcwBpAG8AbgA9ACIAMQAuADAAIgAgAGUAbgBjAG8AZABpAG4AZwA9
ACIAVQBUAEYALQA4ACIAIAA/AD4APAB0ACAAbQBlAHIAZwBlAD0AIgBEAGEAdABlACAAbwBmACAA
YgBpAHIAdABoACIAIABvAHAAdABpAG8AbgBhAGwAUwB0AGEAdAB1AHMAPQAiADAAIgAgAHIAZQBm
AE4AYQBtAGUAPQAiACIALwA+AA==
</w:fldData>
      </w:fldChar>
    </w:r>
    <w:r>
      <w:rPr>
        <w:rFonts w:ascii="Arial" w:hAnsi="Arial" w:cs="Arial"/>
        <w:sz w:val="18"/>
        <w:lang w:val="en-US"/>
      </w:rPr>
      <w:instrText>ADDIN "&lt;Date of birth&gt;"</w:instrText>
    </w:r>
    <w:r>
      <w:rPr>
        <w:rFonts w:ascii="Arial" w:hAnsi="Arial" w:cs="Arial"/>
        <w:sz w:val="18"/>
        <w:lang w:val="en-US"/>
      </w:rPr>
    </w:r>
    <w:r>
      <w:rPr>
        <w:rFonts w:ascii="Arial" w:hAnsi="Arial" w:cs="Arial"/>
        <w:sz w:val="18"/>
        <w:lang w:val="en-US"/>
      </w:rPr>
      <w:fldChar w:fldCharType="separate"/>
    </w:r>
    <w:r>
      <w:rPr>
        <w:rFonts w:ascii="Arial" w:hAnsi="Arial" w:cs="Arial"/>
        <w:sz w:val="18"/>
        <w:lang w:val="en-US"/>
      </w:rPr>
      <w:t>&lt;Date of birth&gt;</w:t>
    </w:r>
    <w:r>
      <w:rPr>
        <w:rFonts w:ascii="Arial" w:hAnsi="Arial" w:cs="Arial"/>
        <w:sz w:val="18"/>
        <w:lang w:val="en-US"/>
      </w:rPr>
      <w:fldChar w:fldCharType="end"/>
    </w:r>
    <w:r>
      <w:rPr>
        <w:rFonts w:ascii="Arial" w:hAnsi="Arial" w:cs="Arial"/>
        <w:sz w:val="18"/>
        <w:lang w:val="en-US"/>
      </w:rPr>
      <w:t xml:space="preserve"> </w:t>
    </w:r>
    <w:r>
      <w:rPr>
        <w:rFonts w:ascii="Arial" w:hAnsi="Arial" w:cs="Arial"/>
        <w:sz w:val="18"/>
        <w:lang w:val="en-US"/>
      </w:rPr>
      <w:fldChar w:fldCharType="begin">
        <w:fldData xml:space="preserve">PAA/AHgAbQBsACAAdgBlAHIAcwBpAG8AbgA9ACIAMQAuADAAIgAgAGUAbgBjAG8AZABpAG4AZwA9
ACIAVQBUAEYALQA4ACIAIAA/AD4APAB0ACAAbQBlAHIAZwBlAD0AIgBOAEgAUwAgAG4AdQBtAGIA
ZQByACIAIABvAHAAdABpAG8AbgBhAGwAUwB0AGEAdAB1AHMAPQAiADAAIgAgAHIAZQBmAE4AYQBt
AGUAPQAiACIALwA+AA==
</w:fldData>
      </w:fldChar>
    </w:r>
    <w:r>
      <w:rPr>
        <w:rFonts w:ascii="Arial" w:hAnsi="Arial" w:cs="Arial"/>
        <w:sz w:val="18"/>
        <w:lang w:val="en-US"/>
      </w:rPr>
      <w:instrText>ADDIN "&lt;NHS number&gt;"</w:instrText>
    </w:r>
    <w:r>
      <w:rPr>
        <w:rFonts w:ascii="Arial" w:hAnsi="Arial" w:cs="Arial"/>
        <w:sz w:val="18"/>
        <w:lang w:val="en-US"/>
      </w:rPr>
    </w:r>
    <w:r>
      <w:rPr>
        <w:rFonts w:ascii="Arial" w:hAnsi="Arial" w:cs="Arial"/>
        <w:sz w:val="18"/>
        <w:lang w:val="en-US"/>
      </w:rPr>
      <w:fldChar w:fldCharType="separate"/>
    </w:r>
    <w:r>
      <w:rPr>
        <w:rFonts w:ascii="Arial" w:hAnsi="Arial" w:cs="Arial"/>
        <w:sz w:val="18"/>
        <w:lang w:val="en-US"/>
      </w:rPr>
      <w:t>&lt;NHS number&gt;</w:t>
    </w:r>
    <w:r>
      <w:rPr>
        <w:rFonts w:ascii="Arial" w:hAnsi="Arial" w:cs="Arial"/>
        <w:sz w:val="18"/>
        <w:lang w:val="en-US"/>
      </w:rPr>
      <w:fldChar w:fldCharType="end"/>
    </w:r>
    <w:r w:rsidR="00F56DEE">
      <w:rPr>
        <w:rFonts w:ascii="Arial" w:hAnsi="Arial" w:cs="Arial"/>
        <w:sz w:val="18"/>
        <w:lang w:val="en-US"/>
      </w:rPr>
      <w:tab/>
      <w:t>Version 3: March 2024</w:t>
    </w:r>
    <w:r>
      <w:rPr>
        <w:rFonts w:ascii="Arial" w:hAnsi="Arial" w:cs="Arial"/>
        <w:sz w:val="18"/>
        <w:lang w:val="en-US"/>
      </w:rPr>
      <w:tab/>
      <w:t xml:space="preserve"> Page </w:t>
    </w:r>
    <w:r>
      <w:rPr>
        <w:rFonts w:ascii="Arial" w:hAnsi="Arial" w:cs="Arial"/>
        <w:b/>
        <w:bCs/>
        <w:sz w:val="18"/>
        <w:lang w:val="en-US"/>
      </w:rPr>
      <w:fldChar w:fldCharType="begin"/>
    </w:r>
    <w:r>
      <w:rPr>
        <w:rFonts w:ascii="Arial" w:hAnsi="Arial" w:cs="Arial"/>
        <w:b/>
        <w:bCs/>
        <w:sz w:val="18"/>
        <w:lang w:val="en-US"/>
      </w:rPr>
      <w:instrText xml:space="preserve"> PAGE </w:instrText>
    </w:r>
    <w:r>
      <w:rPr>
        <w:rFonts w:ascii="Arial" w:hAnsi="Arial" w:cs="Arial"/>
        <w:b/>
        <w:bCs/>
        <w:sz w:val="18"/>
        <w:lang w:val="en-US"/>
      </w:rPr>
      <w:fldChar w:fldCharType="separate"/>
    </w:r>
    <w:r>
      <w:rPr>
        <w:rFonts w:ascii="Arial" w:hAnsi="Arial" w:cs="Arial"/>
        <w:b/>
        <w:bCs/>
        <w:sz w:val="18"/>
        <w:lang w:val="en-US"/>
      </w:rPr>
      <w:t>1</w:t>
    </w:r>
    <w:r>
      <w:rPr>
        <w:rFonts w:ascii="Arial" w:hAnsi="Arial" w:cs="Arial"/>
        <w:b/>
        <w:bCs/>
        <w:sz w:val="18"/>
        <w:lang w:val="en-US"/>
      </w:rPr>
      <w:fldChar w:fldCharType="end"/>
    </w:r>
    <w:r>
      <w:rPr>
        <w:rFonts w:ascii="Arial" w:hAnsi="Arial" w:cs="Arial"/>
        <w:sz w:val="18"/>
        <w:lang w:val="en-US"/>
      </w:rPr>
      <w:t xml:space="preserve"> of </w:t>
    </w:r>
    <w:r>
      <w:rPr>
        <w:rFonts w:ascii="Arial" w:hAnsi="Arial" w:cs="Arial"/>
        <w:b/>
        <w:bCs/>
        <w:sz w:val="18"/>
        <w:lang w:val="en-US"/>
      </w:rPr>
      <w:fldChar w:fldCharType="begin"/>
    </w:r>
    <w:r>
      <w:rPr>
        <w:rFonts w:ascii="Arial" w:hAnsi="Arial" w:cs="Arial"/>
        <w:b/>
        <w:bCs/>
        <w:sz w:val="18"/>
        <w:lang w:val="en-US"/>
      </w:rPr>
      <w:instrText xml:space="preserve"> NUMPAGES  </w:instrText>
    </w:r>
    <w:r>
      <w:rPr>
        <w:rFonts w:ascii="Arial" w:hAnsi="Arial" w:cs="Arial"/>
        <w:b/>
        <w:bCs/>
        <w:sz w:val="18"/>
        <w:lang w:val="en-US"/>
      </w:rPr>
      <w:fldChar w:fldCharType="separate"/>
    </w:r>
    <w:r>
      <w:rPr>
        <w:rFonts w:ascii="Arial" w:hAnsi="Arial" w:cs="Arial"/>
        <w:b/>
        <w:bCs/>
        <w:sz w:val="18"/>
        <w:lang w:val="en-US"/>
      </w:rPr>
      <w:t>5</w:t>
    </w:r>
    <w:r>
      <w:rPr>
        <w:rFonts w:ascii="Arial" w:hAnsi="Arial" w:cs="Arial"/>
        <w:b/>
        <w:bCs/>
        <w:sz w:val="18"/>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86C2D" w14:textId="77777777" w:rsidR="00F56DEE" w:rsidRDefault="00F56D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F01C5" w14:textId="77777777" w:rsidR="00AE2D21" w:rsidRDefault="00AE2D21">
      <w:pPr>
        <w:spacing w:after="0" w:line="240" w:lineRule="auto"/>
      </w:pPr>
      <w:r>
        <w:separator/>
      </w:r>
    </w:p>
  </w:footnote>
  <w:footnote w:type="continuationSeparator" w:id="0">
    <w:p w14:paraId="0B5F0FF8" w14:textId="77777777" w:rsidR="00AE2D21" w:rsidRDefault="00AE2D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0B509" w14:textId="77777777" w:rsidR="00F56DEE" w:rsidRDefault="00F56D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B3302" w14:textId="57D9AE66" w:rsidR="00B70366" w:rsidRDefault="00B70366" w:rsidP="00B70366">
    <w:pPr>
      <w:pStyle w:val="Header"/>
      <w:jc w:val="right"/>
    </w:pPr>
    <w:r>
      <w:t xml:space="preserve">   </w:t>
    </w:r>
    <w:r>
      <w:tab/>
      <w:t xml:space="preserve">      </w:t>
    </w:r>
    <w:r>
      <w:rPr>
        <w:noProof/>
      </w:rPr>
      <w:drawing>
        <wp:inline distT="0" distB="0" distL="0" distR="0" wp14:anchorId="39A8C35A" wp14:editId="35033A20">
          <wp:extent cx="1257300" cy="75628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75628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8C489" w14:textId="77777777" w:rsidR="00F56DEE" w:rsidRDefault="00F56D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496492E"/>
    <w:multiLevelType w:val="hybridMultilevel"/>
    <w:tmpl w:val="C7244B26"/>
    <w:lvl w:ilvl="0" w:tplc="FFFFFFFF">
      <w:start w:val="1"/>
      <w:numFmt w:val="bullet"/>
      <w:lvlText w:val="•"/>
      <w:lvlJc w:val="left"/>
      <w:pPr>
        <w:ind w:left="0" w:firstLine="0"/>
      </w:pPr>
    </w:lvl>
    <w:lvl w:ilvl="1" w:tplc="08090001">
      <w:start w:val="1"/>
      <w:numFmt w:val="bullet"/>
      <w:lvlText w:val=""/>
      <w:lvlJc w:val="left"/>
      <w:pPr>
        <w:ind w:left="0" w:firstLine="0"/>
      </w:pPr>
      <w:rPr>
        <w:rFonts w:ascii="Symbol" w:hAnsi="Symbol" w:hint="default"/>
      </w:r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02B22779"/>
    <w:multiLevelType w:val="multilevel"/>
    <w:tmpl w:val="FBE66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582C1D"/>
    <w:multiLevelType w:val="multilevel"/>
    <w:tmpl w:val="304EB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B066CF"/>
    <w:multiLevelType w:val="hybridMultilevel"/>
    <w:tmpl w:val="A1B08556"/>
    <w:lvl w:ilvl="0" w:tplc="90360930">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CB23841"/>
    <w:multiLevelType w:val="multilevel"/>
    <w:tmpl w:val="C546B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CC33A3A"/>
    <w:multiLevelType w:val="hybridMultilevel"/>
    <w:tmpl w:val="AB30E8A4"/>
    <w:lvl w:ilvl="0" w:tplc="08090001">
      <w:start w:val="1"/>
      <w:numFmt w:val="bullet"/>
      <w:lvlText w:val=""/>
      <w:lvlJc w:val="left"/>
      <w:pPr>
        <w:ind w:left="4800" w:hanging="360"/>
      </w:pPr>
      <w:rPr>
        <w:rFonts w:ascii="Symbol" w:hAnsi="Symbol" w:hint="default"/>
      </w:rPr>
    </w:lvl>
    <w:lvl w:ilvl="1" w:tplc="08090003" w:tentative="1">
      <w:start w:val="1"/>
      <w:numFmt w:val="bullet"/>
      <w:lvlText w:val="o"/>
      <w:lvlJc w:val="left"/>
      <w:pPr>
        <w:ind w:left="5520" w:hanging="360"/>
      </w:pPr>
      <w:rPr>
        <w:rFonts w:ascii="Courier New" w:hAnsi="Courier New" w:cs="Courier New" w:hint="default"/>
      </w:rPr>
    </w:lvl>
    <w:lvl w:ilvl="2" w:tplc="08090005" w:tentative="1">
      <w:start w:val="1"/>
      <w:numFmt w:val="bullet"/>
      <w:lvlText w:val=""/>
      <w:lvlJc w:val="left"/>
      <w:pPr>
        <w:ind w:left="6240" w:hanging="360"/>
      </w:pPr>
      <w:rPr>
        <w:rFonts w:ascii="Wingdings" w:hAnsi="Wingdings" w:hint="default"/>
      </w:rPr>
    </w:lvl>
    <w:lvl w:ilvl="3" w:tplc="08090001" w:tentative="1">
      <w:start w:val="1"/>
      <w:numFmt w:val="bullet"/>
      <w:lvlText w:val=""/>
      <w:lvlJc w:val="left"/>
      <w:pPr>
        <w:ind w:left="6960" w:hanging="360"/>
      </w:pPr>
      <w:rPr>
        <w:rFonts w:ascii="Symbol" w:hAnsi="Symbol" w:hint="default"/>
      </w:rPr>
    </w:lvl>
    <w:lvl w:ilvl="4" w:tplc="08090003" w:tentative="1">
      <w:start w:val="1"/>
      <w:numFmt w:val="bullet"/>
      <w:lvlText w:val="o"/>
      <w:lvlJc w:val="left"/>
      <w:pPr>
        <w:ind w:left="7680" w:hanging="360"/>
      </w:pPr>
      <w:rPr>
        <w:rFonts w:ascii="Courier New" w:hAnsi="Courier New" w:cs="Courier New" w:hint="default"/>
      </w:rPr>
    </w:lvl>
    <w:lvl w:ilvl="5" w:tplc="08090005" w:tentative="1">
      <w:start w:val="1"/>
      <w:numFmt w:val="bullet"/>
      <w:lvlText w:val=""/>
      <w:lvlJc w:val="left"/>
      <w:pPr>
        <w:ind w:left="8400" w:hanging="360"/>
      </w:pPr>
      <w:rPr>
        <w:rFonts w:ascii="Wingdings" w:hAnsi="Wingdings" w:hint="default"/>
      </w:rPr>
    </w:lvl>
    <w:lvl w:ilvl="6" w:tplc="08090001" w:tentative="1">
      <w:start w:val="1"/>
      <w:numFmt w:val="bullet"/>
      <w:lvlText w:val=""/>
      <w:lvlJc w:val="left"/>
      <w:pPr>
        <w:ind w:left="9120" w:hanging="360"/>
      </w:pPr>
      <w:rPr>
        <w:rFonts w:ascii="Symbol" w:hAnsi="Symbol" w:hint="default"/>
      </w:rPr>
    </w:lvl>
    <w:lvl w:ilvl="7" w:tplc="08090003" w:tentative="1">
      <w:start w:val="1"/>
      <w:numFmt w:val="bullet"/>
      <w:lvlText w:val="o"/>
      <w:lvlJc w:val="left"/>
      <w:pPr>
        <w:ind w:left="9840" w:hanging="360"/>
      </w:pPr>
      <w:rPr>
        <w:rFonts w:ascii="Courier New" w:hAnsi="Courier New" w:cs="Courier New" w:hint="default"/>
      </w:rPr>
    </w:lvl>
    <w:lvl w:ilvl="8" w:tplc="08090005" w:tentative="1">
      <w:start w:val="1"/>
      <w:numFmt w:val="bullet"/>
      <w:lvlText w:val=""/>
      <w:lvlJc w:val="left"/>
      <w:pPr>
        <w:ind w:left="10560" w:hanging="360"/>
      </w:pPr>
      <w:rPr>
        <w:rFonts w:ascii="Wingdings" w:hAnsi="Wingdings" w:hint="default"/>
      </w:rPr>
    </w:lvl>
  </w:abstractNum>
  <w:abstractNum w:abstractNumId="6" w15:restartNumberingAfterBreak="0">
    <w:nsid w:val="0E603512"/>
    <w:multiLevelType w:val="hybridMultilevel"/>
    <w:tmpl w:val="6DA23AFC"/>
    <w:lvl w:ilvl="0" w:tplc="FFFFFFFF">
      <w:start w:val="1"/>
      <w:numFmt w:val="bullet"/>
      <w:lvlText w:val="•"/>
      <w:lvlJc w:val="left"/>
      <w:pPr>
        <w:ind w:left="0" w:firstLine="0"/>
      </w:pPr>
    </w:lvl>
    <w:lvl w:ilvl="1" w:tplc="08090001">
      <w:start w:val="1"/>
      <w:numFmt w:val="bullet"/>
      <w:lvlText w:val=""/>
      <w:lvlJc w:val="left"/>
      <w:pPr>
        <w:ind w:left="0" w:firstLine="0"/>
      </w:pPr>
      <w:rPr>
        <w:rFonts w:ascii="Symbol" w:hAnsi="Symbol" w:hint="default"/>
      </w:rPr>
    </w:lvl>
    <w:lvl w:ilvl="2" w:tplc="08090003">
      <w:start w:val="1"/>
      <w:numFmt w:val="bullet"/>
      <w:lvlText w:val="o"/>
      <w:lvlJc w:val="left"/>
      <w:pPr>
        <w:ind w:left="0" w:firstLine="0"/>
      </w:pPr>
      <w:rPr>
        <w:rFonts w:ascii="Courier New" w:hAnsi="Courier New" w:cs="Courier New" w:hint="default"/>
      </w:r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7" w15:restartNumberingAfterBreak="0">
    <w:nsid w:val="10E7BF2B"/>
    <w:multiLevelType w:val="hybridMultilevel"/>
    <w:tmpl w:val="628CFC04"/>
    <w:lvl w:ilvl="0" w:tplc="FFFFFFFF">
      <w:start w:val="1"/>
      <w:numFmt w:val="bullet"/>
      <w:lvlText w:val="•"/>
      <w:lvlJc w:val="left"/>
      <w:pPr>
        <w:ind w:left="0" w:firstLine="0"/>
      </w:pPr>
    </w:lvl>
    <w:lvl w:ilvl="1" w:tplc="08090001">
      <w:start w:val="1"/>
      <w:numFmt w:val="bullet"/>
      <w:lvlText w:val=""/>
      <w:lvlJc w:val="left"/>
      <w:pPr>
        <w:ind w:left="0" w:firstLine="0"/>
      </w:pPr>
      <w:rPr>
        <w:rFonts w:ascii="Symbol" w:hAnsi="Symbol" w:hint="default"/>
      </w:rPr>
    </w:lvl>
    <w:lvl w:ilvl="2" w:tplc="08090003">
      <w:start w:val="1"/>
      <w:numFmt w:val="bullet"/>
      <w:lvlText w:val="o"/>
      <w:lvlJc w:val="left"/>
      <w:pPr>
        <w:ind w:left="0" w:firstLine="0"/>
      </w:pPr>
      <w:rPr>
        <w:rFonts w:ascii="Courier New" w:hAnsi="Courier New" w:cs="Courier New" w:hint="default"/>
      </w:r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8" w15:restartNumberingAfterBreak="0">
    <w:nsid w:val="1153589A"/>
    <w:multiLevelType w:val="multilevel"/>
    <w:tmpl w:val="9A58C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1B9200F"/>
    <w:multiLevelType w:val="multilevel"/>
    <w:tmpl w:val="0E926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31A7F82"/>
    <w:multiLevelType w:val="multilevel"/>
    <w:tmpl w:val="073A7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44D0913"/>
    <w:multiLevelType w:val="hybridMultilevel"/>
    <w:tmpl w:val="C2B2A0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16BD7AC8"/>
    <w:multiLevelType w:val="multilevel"/>
    <w:tmpl w:val="3976C0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9AE7006"/>
    <w:multiLevelType w:val="multilevel"/>
    <w:tmpl w:val="EE247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4B27E99"/>
    <w:multiLevelType w:val="multilevel"/>
    <w:tmpl w:val="24F061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584710E"/>
    <w:multiLevelType w:val="multilevel"/>
    <w:tmpl w:val="D0FE5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857550D"/>
    <w:multiLevelType w:val="multilevel"/>
    <w:tmpl w:val="260CE0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8FDC736"/>
    <w:multiLevelType w:val="hybridMultilevel"/>
    <w:tmpl w:val="04523839"/>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8" w15:restartNumberingAfterBreak="0">
    <w:nsid w:val="291B3B95"/>
    <w:multiLevelType w:val="multilevel"/>
    <w:tmpl w:val="EA30DA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F8360C2"/>
    <w:multiLevelType w:val="multilevel"/>
    <w:tmpl w:val="91F4D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05A1782"/>
    <w:multiLevelType w:val="hybridMultilevel"/>
    <w:tmpl w:val="F5FA06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33B44979"/>
    <w:multiLevelType w:val="hybridMultilevel"/>
    <w:tmpl w:val="D382A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7E92712"/>
    <w:multiLevelType w:val="hybridMultilevel"/>
    <w:tmpl w:val="514EB5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3BB25A45"/>
    <w:multiLevelType w:val="hybridMultilevel"/>
    <w:tmpl w:val="AD38E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27C4306"/>
    <w:multiLevelType w:val="hybridMultilevel"/>
    <w:tmpl w:val="EC3435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45C85DEC"/>
    <w:multiLevelType w:val="multilevel"/>
    <w:tmpl w:val="CE0AD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710732D"/>
    <w:multiLevelType w:val="hybridMultilevel"/>
    <w:tmpl w:val="B9C8C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81F121F"/>
    <w:multiLevelType w:val="multilevel"/>
    <w:tmpl w:val="A0CA0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9EA5E6A"/>
    <w:multiLevelType w:val="multilevel"/>
    <w:tmpl w:val="9656F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B665C7D"/>
    <w:multiLevelType w:val="hybridMultilevel"/>
    <w:tmpl w:val="FEAA55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4DED415D"/>
    <w:multiLevelType w:val="multilevel"/>
    <w:tmpl w:val="C3482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4630EAA"/>
    <w:multiLevelType w:val="multilevel"/>
    <w:tmpl w:val="69D6CE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4E221F8"/>
    <w:multiLevelType w:val="hybridMultilevel"/>
    <w:tmpl w:val="D89C9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66408FF"/>
    <w:multiLevelType w:val="multilevel"/>
    <w:tmpl w:val="B0707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6EB4D54"/>
    <w:multiLevelType w:val="multilevel"/>
    <w:tmpl w:val="B394C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A3904D0"/>
    <w:multiLevelType w:val="hybridMultilevel"/>
    <w:tmpl w:val="BED464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5FAE5915"/>
    <w:multiLevelType w:val="hybridMultilevel"/>
    <w:tmpl w:val="BBAC45E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18B5D2F"/>
    <w:multiLevelType w:val="multilevel"/>
    <w:tmpl w:val="53042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3FE48B6"/>
    <w:multiLevelType w:val="multilevel"/>
    <w:tmpl w:val="41D4C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4705DFF"/>
    <w:multiLevelType w:val="multilevel"/>
    <w:tmpl w:val="B87E2A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7685425"/>
    <w:multiLevelType w:val="multilevel"/>
    <w:tmpl w:val="B614C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8DD2998"/>
    <w:multiLevelType w:val="hybridMultilevel"/>
    <w:tmpl w:val="F4061E0A"/>
    <w:lvl w:ilvl="0" w:tplc="90360930">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2" w15:restartNumberingAfterBreak="0">
    <w:nsid w:val="725730F0"/>
    <w:multiLevelType w:val="hybridMultilevel"/>
    <w:tmpl w:val="DC2622D4"/>
    <w:lvl w:ilvl="0" w:tplc="08090001">
      <w:start w:val="1"/>
      <w:numFmt w:val="bullet"/>
      <w:lvlText w:val=""/>
      <w:lvlJc w:val="left"/>
      <w:pPr>
        <w:ind w:left="720" w:hanging="360"/>
      </w:pPr>
      <w:rPr>
        <w:rFonts w:ascii="Symbol" w:hAnsi="Symbol" w:hint="default"/>
      </w:rPr>
    </w:lvl>
    <w:lvl w:ilvl="1" w:tplc="A52403B8">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7AC637B"/>
    <w:multiLevelType w:val="multilevel"/>
    <w:tmpl w:val="75469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84377155">
    <w:abstractNumId w:val="41"/>
  </w:num>
  <w:num w:numId="2" w16cid:durableId="1040399741">
    <w:abstractNumId w:val="3"/>
  </w:num>
  <w:num w:numId="3" w16cid:durableId="1670061423">
    <w:abstractNumId w:val="20"/>
  </w:num>
  <w:num w:numId="4" w16cid:durableId="1436055330">
    <w:abstractNumId w:val="7"/>
  </w:num>
  <w:num w:numId="5" w16cid:durableId="634335351">
    <w:abstractNumId w:val="11"/>
  </w:num>
  <w:num w:numId="6" w16cid:durableId="1608081100">
    <w:abstractNumId w:val="6"/>
  </w:num>
  <w:num w:numId="7" w16cid:durableId="895437216">
    <w:abstractNumId w:val="0"/>
  </w:num>
  <w:num w:numId="8" w16cid:durableId="1793818102">
    <w:abstractNumId w:val="35"/>
  </w:num>
  <w:num w:numId="9" w16cid:durableId="785661403">
    <w:abstractNumId w:val="24"/>
  </w:num>
  <w:num w:numId="10" w16cid:durableId="183131499">
    <w:abstractNumId w:val="22"/>
  </w:num>
  <w:num w:numId="11" w16cid:durableId="1627467968">
    <w:abstractNumId w:val="29"/>
  </w:num>
  <w:num w:numId="12" w16cid:durableId="808399421">
    <w:abstractNumId w:val="17"/>
  </w:num>
  <w:num w:numId="13" w16cid:durableId="1059131276">
    <w:abstractNumId w:val="5"/>
  </w:num>
  <w:num w:numId="14" w16cid:durableId="1198161882">
    <w:abstractNumId w:val="42"/>
  </w:num>
  <w:num w:numId="15" w16cid:durableId="1345786139">
    <w:abstractNumId w:val="21"/>
  </w:num>
  <w:num w:numId="16" w16cid:durableId="2124643459">
    <w:abstractNumId w:val="36"/>
  </w:num>
  <w:num w:numId="17" w16cid:durableId="196360856">
    <w:abstractNumId w:val="26"/>
  </w:num>
  <w:num w:numId="18" w16cid:durableId="1373189740">
    <w:abstractNumId w:val="41"/>
  </w:num>
  <w:num w:numId="19" w16cid:durableId="27341615">
    <w:abstractNumId w:val="32"/>
  </w:num>
  <w:num w:numId="20" w16cid:durableId="1814177285">
    <w:abstractNumId w:val="40"/>
  </w:num>
  <w:num w:numId="21" w16cid:durableId="1594777750">
    <w:abstractNumId w:val="39"/>
  </w:num>
  <w:num w:numId="22" w16cid:durableId="821040695">
    <w:abstractNumId w:val="31"/>
  </w:num>
  <w:num w:numId="23" w16cid:durableId="2128154174">
    <w:abstractNumId w:val="34"/>
  </w:num>
  <w:num w:numId="24" w16cid:durableId="363871160">
    <w:abstractNumId w:val="30"/>
  </w:num>
  <w:num w:numId="25" w16cid:durableId="161094104">
    <w:abstractNumId w:val="2"/>
  </w:num>
  <w:num w:numId="26" w16cid:durableId="767311307">
    <w:abstractNumId w:val="37"/>
  </w:num>
  <w:num w:numId="27" w16cid:durableId="680470140">
    <w:abstractNumId w:val="10"/>
  </w:num>
  <w:num w:numId="28" w16cid:durableId="1301693013">
    <w:abstractNumId w:val="8"/>
  </w:num>
  <w:num w:numId="29" w16cid:durableId="1566988139">
    <w:abstractNumId w:val="27"/>
  </w:num>
  <w:num w:numId="30" w16cid:durableId="1452239479">
    <w:abstractNumId w:val="13"/>
  </w:num>
  <w:num w:numId="31" w16cid:durableId="786236002">
    <w:abstractNumId w:val="25"/>
  </w:num>
  <w:num w:numId="32" w16cid:durableId="1777940087">
    <w:abstractNumId w:val="15"/>
  </w:num>
  <w:num w:numId="33" w16cid:durableId="525143410">
    <w:abstractNumId w:val="18"/>
  </w:num>
  <w:num w:numId="34" w16cid:durableId="2102480926">
    <w:abstractNumId w:val="12"/>
  </w:num>
  <w:num w:numId="35" w16cid:durableId="1203250372">
    <w:abstractNumId w:val="43"/>
  </w:num>
  <w:num w:numId="36" w16cid:durableId="772439285">
    <w:abstractNumId w:val="4"/>
  </w:num>
  <w:num w:numId="37" w16cid:durableId="683441474">
    <w:abstractNumId w:val="1"/>
  </w:num>
  <w:num w:numId="38" w16cid:durableId="543249849">
    <w:abstractNumId w:val="19"/>
  </w:num>
  <w:num w:numId="39" w16cid:durableId="1695106503">
    <w:abstractNumId w:val="33"/>
  </w:num>
  <w:num w:numId="40" w16cid:durableId="376897738">
    <w:abstractNumId w:val="14"/>
  </w:num>
  <w:num w:numId="41" w16cid:durableId="1569807816">
    <w:abstractNumId w:val="28"/>
  </w:num>
  <w:num w:numId="42" w16cid:durableId="471093177">
    <w:abstractNumId w:val="9"/>
  </w:num>
  <w:num w:numId="43" w16cid:durableId="1082261530">
    <w:abstractNumId w:val="38"/>
  </w:num>
  <w:num w:numId="44" w16cid:durableId="277836351">
    <w:abstractNumId w:val="16"/>
  </w:num>
  <w:num w:numId="45" w16cid:durableId="90348555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D8C"/>
    <w:rsid w:val="000B5DE4"/>
    <w:rsid w:val="000D0BB6"/>
    <w:rsid w:val="000D74A0"/>
    <w:rsid w:val="001046E9"/>
    <w:rsid w:val="0015377E"/>
    <w:rsid w:val="001C147A"/>
    <w:rsid w:val="00204643"/>
    <w:rsid w:val="00265E48"/>
    <w:rsid w:val="002759F3"/>
    <w:rsid w:val="00331124"/>
    <w:rsid w:val="00342F92"/>
    <w:rsid w:val="004005CC"/>
    <w:rsid w:val="004771A2"/>
    <w:rsid w:val="00485EE9"/>
    <w:rsid w:val="0049096D"/>
    <w:rsid w:val="004C049C"/>
    <w:rsid w:val="00501771"/>
    <w:rsid w:val="005540B1"/>
    <w:rsid w:val="00575EA2"/>
    <w:rsid w:val="005E70FA"/>
    <w:rsid w:val="005F498F"/>
    <w:rsid w:val="005F72E7"/>
    <w:rsid w:val="00653357"/>
    <w:rsid w:val="00653744"/>
    <w:rsid w:val="0071230D"/>
    <w:rsid w:val="00776293"/>
    <w:rsid w:val="007F0592"/>
    <w:rsid w:val="00835A2F"/>
    <w:rsid w:val="00852EF9"/>
    <w:rsid w:val="0089792F"/>
    <w:rsid w:val="00960E02"/>
    <w:rsid w:val="00985203"/>
    <w:rsid w:val="009B0E22"/>
    <w:rsid w:val="009C141B"/>
    <w:rsid w:val="00A16567"/>
    <w:rsid w:val="00A254F6"/>
    <w:rsid w:val="00AD2B43"/>
    <w:rsid w:val="00AE2D21"/>
    <w:rsid w:val="00B512FD"/>
    <w:rsid w:val="00B70366"/>
    <w:rsid w:val="00B7747E"/>
    <w:rsid w:val="00BE27FD"/>
    <w:rsid w:val="00BF3A91"/>
    <w:rsid w:val="00C71340"/>
    <w:rsid w:val="00CC67E9"/>
    <w:rsid w:val="00D044D3"/>
    <w:rsid w:val="00D44248"/>
    <w:rsid w:val="00D51358"/>
    <w:rsid w:val="00D9661D"/>
    <w:rsid w:val="00DA4DEB"/>
    <w:rsid w:val="00DB28A0"/>
    <w:rsid w:val="00E5250F"/>
    <w:rsid w:val="00E56B51"/>
    <w:rsid w:val="00E77CDC"/>
    <w:rsid w:val="00E96A02"/>
    <w:rsid w:val="00EC1FD5"/>
    <w:rsid w:val="00EE0D8C"/>
    <w:rsid w:val="00EF7F45"/>
    <w:rsid w:val="00F01ECB"/>
    <w:rsid w:val="00F56DEE"/>
    <w:rsid w:val="00F73AD1"/>
    <w:rsid w:val="00F92086"/>
    <w:rsid w:val="00FF1F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C3C06"/>
  <w15:chartTrackingRefBased/>
  <w15:docId w15:val="{AF7FE79D-2684-449E-A88C-233F6B963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3744"/>
    <w:rPr>
      <w:rFonts w:ascii="Calibri" w:eastAsia="Calibri" w:hAnsi="Calibri" w:cs="Times New Roman"/>
    </w:rPr>
  </w:style>
  <w:style w:type="paragraph" w:styleId="Heading3">
    <w:name w:val="heading 3"/>
    <w:basedOn w:val="Normal"/>
    <w:link w:val="Heading3Char"/>
    <w:uiPriority w:val="9"/>
    <w:unhideWhenUsed/>
    <w:qFormat/>
    <w:rsid w:val="00653744"/>
    <w:pPr>
      <w:spacing w:before="100" w:beforeAutospacing="1" w:after="100" w:afterAutospacing="1" w:line="240" w:lineRule="auto"/>
      <w:outlineLvl w:val="2"/>
    </w:pPr>
    <w:rPr>
      <w:rFonts w:ascii="Times New Roman" w:eastAsia="Times New Roman" w:hAnsi="Times New Roman"/>
      <w:b/>
      <w:bCs/>
      <w:sz w:val="27"/>
      <w:szCs w:val="27"/>
      <w:lang w:eastAsia="en-GB"/>
    </w:rPr>
  </w:style>
  <w:style w:type="paragraph" w:styleId="Heading4">
    <w:name w:val="heading 4"/>
    <w:basedOn w:val="Normal"/>
    <w:next w:val="Normal"/>
    <w:link w:val="Heading4Char"/>
    <w:uiPriority w:val="9"/>
    <w:semiHidden/>
    <w:unhideWhenUsed/>
    <w:qFormat/>
    <w:rsid w:val="0050177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53744"/>
    <w:rPr>
      <w:rFonts w:ascii="Times New Roman" w:eastAsia="Times New Roman" w:hAnsi="Times New Roman" w:cs="Times New Roman"/>
      <w:b/>
      <w:bCs/>
      <w:sz w:val="27"/>
      <w:szCs w:val="27"/>
      <w:lang w:eastAsia="en-GB"/>
    </w:rPr>
  </w:style>
  <w:style w:type="character" w:styleId="Hyperlink">
    <w:name w:val="Hyperlink"/>
    <w:uiPriority w:val="99"/>
    <w:unhideWhenUsed/>
    <w:rsid w:val="00653744"/>
    <w:rPr>
      <w:color w:val="0000FF"/>
      <w:u w:val="single"/>
    </w:rPr>
  </w:style>
  <w:style w:type="paragraph" w:customStyle="1" w:styleId="Default">
    <w:name w:val="Default"/>
    <w:rsid w:val="00653744"/>
    <w:pPr>
      <w:autoSpaceDE w:val="0"/>
      <w:autoSpaceDN w:val="0"/>
      <w:adjustRightInd w:val="0"/>
      <w:spacing w:after="0" w:line="240" w:lineRule="auto"/>
    </w:pPr>
    <w:rPr>
      <w:rFonts w:ascii="Arial" w:eastAsia="MS Mincho" w:hAnsi="Arial" w:cs="Arial"/>
      <w:color w:val="000000"/>
      <w:sz w:val="24"/>
      <w:szCs w:val="24"/>
    </w:rPr>
  </w:style>
  <w:style w:type="character" w:styleId="PlaceholderText">
    <w:name w:val="Placeholder Text"/>
    <w:uiPriority w:val="99"/>
    <w:semiHidden/>
    <w:rsid w:val="00653744"/>
    <w:rPr>
      <w:color w:val="808080"/>
    </w:rPr>
  </w:style>
  <w:style w:type="paragraph" w:styleId="Header">
    <w:name w:val="header"/>
    <w:basedOn w:val="Normal"/>
    <w:link w:val="HeaderChar"/>
    <w:uiPriority w:val="99"/>
    <w:unhideWhenUsed/>
    <w:rsid w:val="00653744"/>
    <w:pPr>
      <w:tabs>
        <w:tab w:val="center" w:pos="4513"/>
        <w:tab w:val="right" w:pos="9026"/>
      </w:tabs>
    </w:pPr>
  </w:style>
  <w:style w:type="character" w:customStyle="1" w:styleId="HeaderChar">
    <w:name w:val="Header Char"/>
    <w:basedOn w:val="DefaultParagraphFont"/>
    <w:link w:val="Header"/>
    <w:uiPriority w:val="99"/>
    <w:rsid w:val="00653744"/>
    <w:rPr>
      <w:rFonts w:ascii="Calibri" w:eastAsia="Calibri" w:hAnsi="Calibri" w:cs="Times New Roman"/>
    </w:rPr>
  </w:style>
  <w:style w:type="paragraph" w:styleId="CommentText">
    <w:name w:val="annotation text"/>
    <w:basedOn w:val="Normal"/>
    <w:link w:val="CommentTextChar"/>
    <w:uiPriority w:val="99"/>
    <w:semiHidden/>
    <w:unhideWhenUsed/>
    <w:rsid w:val="0015377E"/>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15377E"/>
    <w:rPr>
      <w:rFonts w:ascii="Calibri" w:eastAsia="Calibri" w:hAnsi="Calibri" w:cs="Times New Roman"/>
      <w:sz w:val="20"/>
      <w:szCs w:val="20"/>
    </w:rPr>
  </w:style>
  <w:style w:type="character" w:styleId="CommentReference">
    <w:name w:val="annotation reference"/>
    <w:uiPriority w:val="99"/>
    <w:semiHidden/>
    <w:unhideWhenUsed/>
    <w:rsid w:val="0015377E"/>
    <w:rPr>
      <w:sz w:val="16"/>
      <w:szCs w:val="16"/>
    </w:rPr>
  </w:style>
  <w:style w:type="table" w:styleId="TableGrid">
    <w:name w:val="Table Grid"/>
    <w:basedOn w:val="TableNormal"/>
    <w:uiPriority w:val="39"/>
    <w:rsid w:val="007123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74A0"/>
    <w:pPr>
      <w:ind w:left="720"/>
      <w:contextualSpacing/>
    </w:pPr>
  </w:style>
  <w:style w:type="character" w:styleId="UnresolvedMention">
    <w:name w:val="Unresolved Mention"/>
    <w:basedOn w:val="DefaultParagraphFont"/>
    <w:uiPriority w:val="99"/>
    <w:semiHidden/>
    <w:unhideWhenUsed/>
    <w:rsid w:val="00A254F6"/>
    <w:rPr>
      <w:color w:val="605E5C"/>
      <w:shd w:val="clear" w:color="auto" w:fill="E1DFDD"/>
    </w:rPr>
  </w:style>
  <w:style w:type="character" w:styleId="FollowedHyperlink">
    <w:name w:val="FollowedHyperlink"/>
    <w:basedOn w:val="DefaultParagraphFont"/>
    <w:uiPriority w:val="99"/>
    <w:semiHidden/>
    <w:unhideWhenUsed/>
    <w:rsid w:val="00A254F6"/>
    <w:rPr>
      <w:color w:val="954F72" w:themeColor="followedHyperlink"/>
      <w:u w:val="single"/>
    </w:rPr>
  </w:style>
  <w:style w:type="paragraph" w:styleId="Footer">
    <w:name w:val="footer"/>
    <w:basedOn w:val="Normal"/>
    <w:link w:val="FooterChar"/>
    <w:uiPriority w:val="99"/>
    <w:unhideWhenUsed/>
    <w:rsid w:val="00F73A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3AD1"/>
    <w:rPr>
      <w:rFonts w:ascii="Calibri" w:eastAsia="Calibri" w:hAnsi="Calibri" w:cs="Times New Roman"/>
    </w:rPr>
  </w:style>
  <w:style w:type="character" w:customStyle="1" w:styleId="Heading4Char">
    <w:name w:val="Heading 4 Char"/>
    <w:basedOn w:val="DefaultParagraphFont"/>
    <w:link w:val="Heading4"/>
    <w:uiPriority w:val="9"/>
    <w:semiHidden/>
    <w:rsid w:val="00501771"/>
    <w:rPr>
      <w:rFonts w:asciiTheme="majorHAnsi" w:eastAsiaTheme="majorEastAsia" w:hAnsiTheme="majorHAnsi" w:cstheme="majorBidi"/>
      <w:i/>
      <w:iCs/>
      <w:color w:val="2F5496" w:themeColor="accent1" w:themeShade="BF"/>
    </w:rPr>
  </w:style>
  <w:style w:type="paragraph" w:styleId="NormalWeb">
    <w:name w:val="Normal (Web)"/>
    <w:basedOn w:val="Normal"/>
    <w:uiPriority w:val="99"/>
    <w:semiHidden/>
    <w:unhideWhenUsed/>
    <w:rsid w:val="00D44248"/>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20820">
      <w:bodyDiv w:val="1"/>
      <w:marLeft w:val="0"/>
      <w:marRight w:val="0"/>
      <w:marTop w:val="0"/>
      <w:marBottom w:val="0"/>
      <w:divBdr>
        <w:top w:val="none" w:sz="0" w:space="0" w:color="auto"/>
        <w:left w:val="none" w:sz="0" w:space="0" w:color="auto"/>
        <w:bottom w:val="none" w:sz="0" w:space="0" w:color="auto"/>
        <w:right w:val="none" w:sz="0" w:space="0" w:color="auto"/>
      </w:divBdr>
    </w:div>
    <w:div w:id="264270610">
      <w:bodyDiv w:val="1"/>
      <w:marLeft w:val="0"/>
      <w:marRight w:val="0"/>
      <w:marTop w:val="0"/>
      <w:marBottom w:val="0"/>
      <w:divBdr>
        <w:top w:val="none" w:sz="0" w:space="0" w:color="auto"/>
        <w:left w:val="none" w:sz="0" w:space="0" w:color="auto"/>
        <w:bottom w:val="none" w:sz="0" w:space="0" w:color="auto"/>
        <w:right w:val="none" w:sz="0" w:space="0" w:color="auto"/>
      </w:divBdr>
    </w:div>
    <w:div w:id="891424565">
      <w:bodyDiv w:val="1"/>
      <w:marLeft w:val="0"/>
      <w:marRight w:val="0"/>
      <w:marTop w:val="0"/>
      <w:marBottom w:val="0"/>
      <w:divBdr>
        <w:top w:val="none" w:sz="0" w:space="0" w:color="auto"/>
        <w:left w:val="none" w:sz="0" w:space="0" w:color="auto"/>
        <w:bottom w:val="none" w:sz="0" w:space="0" w:color="auto"/>
        <w:right w:val="none" w:sz="0" w:space="0" w:color="auto"/>
      </w:divBdr>
    </w:div>
    <w:div w:id="1465465886">
      <w:bodyDiv w:val="1"/>
      <w:marLeft w:val="0"/>
      <w:marRight w:val="0"/>
      <w:marTop w:val="0"/>
      <w:marBottom w:val="0"/>
      <w:divBdr>
        <w:top w:val="none" w:sz="0" w:space="0" w:color="auto"/>
        <w:left w:val="none" w:sz="0" w:space="0" w:color="auto"/>
        <w:bottom w:val="none" w:sz="0" w:space="0" w:color="auto"/>
        <w:right w:val="none" w:sz="0" w:space="0" w:color="auto"/>
      </w:divBdr>
    </w:div>
    <w:div w:id="1754736795">
      <w:bodyDiv w:val="1"/>
      <w:marLeft w:val="0"/>
      <w:marRight w:val="0"/>
      <w:marTop w:val="0"/>
      <w:marBottom w:val="0"/>
      <w:divBdr>
        <w:top w:val="none" w:sz="0" w:space="0" w:color="auto"/>
        <w:left w:val="none" w:sz="0" w:space="0" w:color="auto"/>
        <w:bottom w:val="none" w:sz="0" w:space="0" w:color="auto"/>
        <w:right w:val="none" w:sz="0" w:space="0" w:color="auto"/>
      </w:divBdr>
    </w:div>
    <w:div w:id="1767992882">
      <w:bodyDiv w:val="1"/>
      <w:marLeft w:val="0"/>
      <w:marRight w:val="0"/>
      <w:marTop w:val="0"/>
      <w:marBottom w:val="0"/>
      <w:divBdr>
        <w:top w:val="none" w:sz="0" w:space="0" w:color="auto"/>
        <w:left w:val="none" w:sz="0" w:space="0" w:color="auto"/>
        <w:bottom w:val="none" w:sz="0" w:space="0" w:color="auto"/>
        <w:right w:val="none" w:sz="0" w:space="0" w:color="auto"/>
      </w:divBdr>
    </w:div>
    <w:div w:id="1934970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guidance/ta878/chapter/supporting-information-on-risk-factors-for-progression-to-severe-covid19"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blmkicb.cmdu@nhs.net"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nice.org.uk/guidance/ta878/chapter/supporting-information-on-risk-factors-for-progression-to-severe-covid19"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2737</Words>
  <Characters>15607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NALL, Stephen (NHS BEDFORDSHIRE, LUTON AND MILTON KEYNES CCG)</dc:creator>
  <cp:keywords/>
  <dc:description/>
  <cp:lastModifiedBy>CURRIE, Naomi (NHS BEDFORDSHIRE, LUTON AND MILTON KEYNES ICB - M1J4Y)</cp:lastModifiedBy>
  <cp:revision>3</cp:revision>
  <dcterms:created xsi:type="dcterms:W3CDTF">2024-03-25T16:51:00Z</dcterms:created>
  <dcterms:modified xsi:type="dcterms:W3CDTF">2024-03-27T10:50:00Z</dcterms:modified>
</cp:coreProperties>
</file>