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2EB7" w14:textId="3A2F2C69" w:rsidR="00847571" w:rsidRPr="0032019D" w:rsidRDefault="00847571" w:rsidP="007A0732">
      <w:pPr>
        <w:jc w:val="right"/>
        <w:rPr>
          <w:rFonts w:ascii="Century Gothic" w:hAnsi="Century Gothic"/>
          <w:szCs w:val="24"/>
        </w:rPr>
      </w:pPr>
      <w:bookmarkStart w:id="0" w:name="_MacBuGuideStaticData_5613H"/>
      <w:bookmarkStart w:id="1" w:name="_MacBuGuideStaticData_533H"/>
      <w:bookmarkStart w:id="2" w:name="_MacBuGuideStaticData_6192V"/>
      <w:bookmarkStart w:id="3" w:name="_MacBuGuideStaticData_1930H"/>
    </w:p>
    <w:p w14:paraId="3CC15201" w14:textId="0FB043D0" w:rsidR="00AE0276" w:rsidRDefault="004C1E07" w:rsidP="009161C8">
      <w:pPr>
        <w:spacing w:before="240" w:after="60"/>
        <w:jc w:val="center"/>
        <w:outlineLvl w:val="0"/>
        <w:rPr>
          <w:rFonts w:eastAsia="Times New Roman" w:cs="Arial"/>
          <w:b/>
          <w:bCs/>
          <w:color w:val="000000"/>
          <w:kern w:val="36"/>
          <w:szCs w:val="24"/>
          <w:lang w:eastAsia="en-GB"/>
        </w:rPr>
      </w:pPr>
      <w:r w:rsidRPr="00CA760B">
        <w:rPr>
          <w:rFonts w:cs="Arial"/>
          <w:noProof/>
          <w:szCs w:val="24"/>
          <w:lang w:val="en-US"/>
        </w:rPr>
        <w:softHyphen/>
      </w:r>
      <w:r w:rsidRPr="00CA760B">
        <w:rPr>
          <w:rFonts w:cs="Arial"/>
          <w:noProof/>
          <w:szCs w:val="24"/>
          <w:lang w:val="en-US"/>
        </w:rPr>
        <w:softHyphen/>
      </w:r>
      <w:r w:rsidR="00AE0276" w:rsidRPr="00CA760B">
        <w:rPr>
          <w:rFonts w:eastAsia="Times New Roman" w:cs="Arial"/>
          <w:b/>
          <w:bCs/>
          <w:color w:val="000000"/>
          <w:kern w:val="36"/>
          <w:szCs w:val="24"/>
          <w:lang w:eastAsia="en-GB"/>
        </w:rPr>
        <w:t>Bedfordshire,</w:t>
      </w:r>
      <w:r w:rsidR="00741DC7" w:rsidRPr="00CA760B">
        <w:rPr>
          <w:rFonts w:eastAsia="Times New Roman" w:cs="Arial"/>
          <w:b/>
          <w:bCs/>
          <w:color w:val="000000"/>
          <w:kern w:val="36"/>
          <w:szCs w:val="24"/>
          <w:lang w:eastAsia="en-GB"/>
        </w:rPr>
        <w:t xml:space="preserve"> </w:t>
      </w:r>
      <w:proofErr w:type="gramStart"/>
      <w:r w:rsidR="00AE0276" w:rsidRPr="00CA760B">
        <w:rPr>
          <w:rFonts w:eastAsia="Times New Roman" w:cs="Arial"/>
          <w:b/>
          <w:bCs/>
          <w:color w:val="000000"/>
          <w:kern w:val="36"/>
          <w:szCs w:val="24"/>
          <w:lang w:eastAsia="en-GB"/>
        </w:rPr>
        <w:t>Luton</w:t>
      </w:r>
      <w:proofErr w:type="gramEnd"/>
      <w:r w:rsidR="00AE0276" w:rsidRPr="00CA760B">
        <w:rPr>
          <w:rFonts w:eastAsia="Times New Roman" w:cs="Arial"/>
          <w:b/>
          <w:bCs/>
          <w:color w:val="000000"/>
          <w:kern w:val="36"/>
          <w:szCs w:val="24"/>
          <w:lang w:eastAsia="en-GB"/>
        </w:rPr>
        <w:t xml:space="preserve"> and Milton Keynes Area Prescribing Committee (BLMK APC)</w:t>
      </w:r>
      <w:r w:rsidR="009161C8" w:rsidRPr="00CA760B">
        <w:rPr>
          <w:rFonts w:eastAsia="Times New Roman" w:cs="Arial"/>
          <w:b/>
          <w:bCs/>
          <w:color w:val="000000"/>
          <w:kern w:val="36"/>
          <w:szCs w:val="24"/>
          <w:lang w:eastAsia="en-GB"/>
        </w:rPr>
        <w:t xml:space="preserve"> </w:t>
      </w:r>
      <w:r w:rsidR="00C337CC">
        <w:rPr>
          <w:rFonts w:eastAsia="Times New Roman" w:cs="Arial"/>
          <w:b/>
          <w:bCs/>
          <w:color w:val="000000"/>
          <w:kern w:val="36"/>
          <w:szCs w:val="24"/>
          <w:lang w:eastAsia="en-GB"/>
        </w:rPr>
        <w:t>– Formulary Subgroup</w:t>
      </w:r>
    </w:p>
    <w:p w14:paraId="782629BF" w14:textId="2477DA4C" w:rsidR="00C337CC" w:rsidRPr="00CA760B" w:rsidRDefault="00C337CC" w:rsidP="009161C8">
      <w:pPr>
        <w:spacing w:before="240" w:after="60"/>
        <w:jc w:val="center"/>
        <w:outlineLvl w:val="0"/>
        <w:rPr>
          <w:rFonts w:eastAsia="Times New Roman" w:cs="Arial"/>
          <w:b/>
          <w:bCs/>
          <w:color w:val="000000"/>
          <w:kern w:val="36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kern w:val="36"/>
          <w:szCs w:val="24"/>
          <w:lang w:eastAsia="en-GB"/>
        </w:rPr>
        <w:t>Agenda Cover for Shared Care Guidance</w:t>
      </w:r>
    </w:p>
    <w:p w14:paraId="40B2AB40" w14:textId="77777777" w:rsidR="009161C8" w:rsidRPr="00CA760B" w:rsidRDefault="009161C8" w:rsidP="00AE0276">
      <w:pPr>
        <w:spacing w:before="240" w:after="60"/>
        <w:outlineLvl w:val="0"/>
        <w:rPr>
          <w:rFonts w:eastAsia="Times New Roman" w:cs="Arial"/>
          <w:b/>
          <w:bCs/>
          <w:color w:val="000000"/>
          <w:kern w:val="36"/>
          <w:szCs w:val="24"/>
          <w:lang w:eastAsia="en-GB"/>
        </w:rPr>
      </w:pPr>
    </w:p>
    <w:p w14:paraId="1724836B" w14:textId="20F438A0" w:rsidR="00564578" w:rsidRPr="00CA760B" w:rsidRDefault="009161C8" w:rsidP="00AE0276">
      <w:pPr>
        <w:jc w:val="right"/>
        <w:rPr>
          <w:rFonts w:eastAsia="Times New Roman" w:cs="Arial"/>
          <w:b/>
          <w:bCs/>
          <w:szCs w:val="24"/>
          <w:lang w:eastAsia="en-GB"/>
        </w:rPr>
      </w:pPr>
      <w:r w:rsidRPr="00CA760B">
        <w:rPr>
          <w:rFonts w:eastAsia="Times New Roman" w:cs="Arial"/>
          <w:b/>
          <w:bCs/>
          <w:szCs w:val="24"/>
          <w:lang w:eastAsia="en-GB"/>
        </w:rPr>
        <w:t>[Enter date]</w:t>
      </w:r>
    </w:p>
    <w:p w14:paraId="78B397F7" w14:textId="66E40D5F" w:rsidR="00AE0276" w:rsidRPr="00CA760B" w:rsidRDefault="00AE0276" w:rsidP="00AE0276">
      <w:pPr>
        <w:jc w:val="right"/>
        <w:rPr>
          <w:rFonts w:eastAsia="Times New Roman" w:cs="Arial"/>
          <w:b/>
          <w:bCs/>
          <w:szCs w:val="24"/>
          <w:lang w:eastAsia="en-GB"/>
        </w:rPr>
      </w:pPr>
      <w:r w:rsidRPr="00CA760B">
        <w:rPr>
          <w:rFonts w:eastAsia="Times New Roman" w:cs="Arial"/>
          <w:b/>
          <w:bCs/>
          <w:szCs w:val="24"/>
          <w:lang w:eastAsia="en-GB"/>
        </w:rPr>
        <w:t xml:space="preserve">Agenda item </w:t>
      </w:r>
      <w:proofErr w:type="spellStart"/>
      <w:r w:rsidR="009161C8" w:rsidRPr="00CA760B">
        <w:rPr>
          <w:rFonts w:eastAsia="Times New Roman" w:cs="Arial"/>
          <w:b/>
          <w:bCs/>
          <w:szCs w:val="24"/>
          <w:lang w:eastAsia="en-GB"/>
        </w:rPr>
        <w:t>x</w:t>
      </w:r>
      <w:r w:rsidR="00AA3019" w:rsidRPr="00CA760B">
        <w:rPr>
          <w:rFonts w:eastAsia="Times New Roman" w:cs="Arial"/>
          <w:b/>
          <w:bCs/>
          <w:szCs w:val="24"/>
          <w:lang w:eastAsia="en-GB"/>
        </w:rPr>
        <w:t>.</w:t>
      </w:r>
      <w:r w:rsidR="009161C8" w:rsidRPr="00CA760B">
        <w:rPr>
          <w:rFonts w:eastAsia="Times New Roman" w:cs="Arial"/>
          <w:b/>
          <w:bCs/>
          <w:szCs w:val="24"/>
          <w:lang w:eastAsia="en-GB"/>
        </w:rPr>
        <w:t>x</w:t>
      </w:r>
      <w:proofErr w:type="spellEnd"/>
    </w:p>
    <w:p w14:paraId="55E1DA97" w14:textId="77777777" w:rsidR="009161C8" w:rsidRPr="00CA760B" w:rsidRDefault="009161C8" w:rsidP="00AE0276">
      <w:pPr>
        <w:jc w:val="right"/>
        <w:rPr>
          <w:rFonts w:eastAsia="Times New Roman" w:cs="Arial"/>
          <w:szCs w:val="24"/>
          <w:lang w:eastAsia="en-GB"/>
        </w:rPr>
      </w:pPr>
    </w:p>
    <w:p w14:paraId="7CF88E0E" w14:textId="41798A33" w:rsidR="00AA3019" w:rsidRPr="00CA760B" w:rsidRDefault="009161C8" w:rsidP="00AE0276">
      <w:pPr>
        <w:spacing w:after="200" w:line="276" w:lineRule="auto"/>
        <w:rPr>
          <w:rFonts w:cs="Arial"/>
          <w:b/>
          <w:bCs/>
          <w:szCs w:val="24"/>
        </w:rPr>
      </w:pPr>
      <w:r w:rsidRPr="00CA760B">
        <w:rPr>
          <w:rFonts w:cs="Arial"/>
          <w:b/>
          <w:bCs/>
          <w:szCs w:val="24"/>
        </w:rPr>
        <w:t>[Title]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E0276" w:rsidRPr="00CA760B" w14:paraId="53C3AB5F" w14:textId="77777777" w:rsidTr="00EF59DA">
        <w:tc>
          <w:tcPr>
            <w:tcW w:w="9242" w:type="dxa"/>
          </w:tcPr>
          <w:p w14:paraId="6A78C8F4" w14:textId="77777777" w:rsidR="00AE0276" w:rsidRPr="00CA760B" w:rsidRDefault="00AE0276" w:rsidP="00AE0276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A760B">
              <w:rPr>
                <w:rFonts w:eastAsia="Times New Roman" w:cs="Arial"/>
                <w:b/>
                <w:bCs/>
                <w:sz w:val="24"/>
                <w:szCs w:val="24"/>
              </w:rPr>
              <w:t>What is the item?</w:t>
            </w:r>
          </w:p>
          <w:p w14:paraId="36C236F8" w14:textId="6EB7A6BC" w:rsidR="00AE0276" w:rsidRPr="00CA760B" w:rsidRDefault="00AE0276" w:rsidP="00C87269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AE0276" w:rsidRPr="00CA760B" w14:paraId="1B0E96D2" w14:textId="77777777" w:rsidTr="00EF59DA">
        <w:tc>
          <w:tcPr>
            <w:tcW w:w="9242" w:type="dxa"/>
          </w:tcPr>
          <w:p w14:paraId="01F42927" w14:textId="77777777" w:rsidR="00C87269" w:rsidRPr="00CA760B" w:rsidRDefault="00C87269" w:rsidP="00C87269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A760B">
              <w:rPr>
                <w:rFonts w:eastAsia="Times New Roman" w:cs="Arial"/>
                <w:b/>
                <w:bCs/>
                <w:sz w:val="24"/>
                <w:szCs w:val="24"/>
              </w:rPr>
              <w:t>What is the APC being asked to discuss?</w:t>
            </w:r>
          </w:p>
          <w:p w14:paraId="4BF542C0" w14:textId="46D7B8A8" w:rsidR="00AE0276" w:rsidRPr="00CA760B" w:rsidRDefault="00AE0276" w:rsidP="009161C8">
            <w:pPr>
              <w:rPr>
                <w:rFonts w:eastAsia="Times New Roman" w:cs="Arial"/>
                <w:color w:val="FF0000"/>
                <w:sz w:val="24"/>
                <w:szCs w:val="24"/>
              </w:rPr>
            </w:pPr>
          </w:p>
        </w:tc>
      </w:tr>
      <w:tr w:rsidR="00AE0276" w:rsidRPr="00CA760B" w14:paraId="70C73C09" w14:textId="77777777" w:rsidTr="00EF59DA">
        <w:tc>
          <w:tcPr>
            <w:tcW w:w="9242" w:type="dxa"/>
          </w:tcPr>
          <w:p w14:paraId="376BAAE6" w14:textId="77777777" w:rsidR="00C87269" w:rsidRPr="00CA760B" w:rsidRDefault="00C87269" w:rsidP="00C87269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A760B">
              <w:rPr>
                <w:rFonts w:eastAsia="Times New Roman" w:cs="Arial"/>
                <w:b/>
                <w:bCs/>
                <w:sz w:val="24"/>
                <w:szCs w:val="24"/>
              </w:rPr>
              <w:t xml:space="preserve">Who is bringing this to the APC? </w:t>
            </w:r>
          </w:p>
          <w:p w14:paraId="67883E34" w14:textId="16845CD5" w:rsidR="00AE0276" w:rsidRPr="00CA760B" w:rsidRDefault="00AE0276" w:rsidP="006422DB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87269" w:rsidRPr="00CA760B" w14:paraId="3C6B2B68" w14:textId="77777777" w:rsidTr="00EF59DA">
        <w:tc>
          <w:tcPr>
            <w:tcW w:w="9242" w:type="dxa"/>
          </w:tcPr>
          <w:p w14:paraId="2DF21DBA" w14:textId="73E9F6D0" w:rsidR="00C87269" w:rsidRPr="00CA760B" w:rsidRDefault="00C87269" w:rsidP="00AE0276">
            <w:pPr>
              <w:rPr>
                <w:rFonts w:eastAsia="Times New Roman" w:cs="Arial"/>
                <w:sz w:val="24"/>
                <w:szCs w:val="24"/>
              </w:rPr>
            </w:pPr>
            <w:r w:rsidRPr="00CA760B">
              <w:rPr>
                <w:rFonts w:eastAsia="Times New Roman" w:cs="Arial"/>
                <w:b/>
                <w:sz w:val="24"/>
                <w:szCs w:val="24"/>
              </w:rPr>
              <w:t>What are the options available?</w:t>
            </w:r>
          </w:p>
        </w:tc>
      </w:tr>
      <w:tr w:rsidR="00C87269" w:rsidRPr="00CA760B" w14:paraId="50F939E2" w14:textId="77777777" w:rsidTr="00EF59DA">
        <w:tc>
          <w:tcPr>
            <w:tcW w:w="9242" w:type="dxa"/>
          </w:tcPr>
          <w:p w14:paraId="766D0F84" w14:textId="4B25B47B" w:rsidR="00C87269" w:rsidRPr="00CA760B" w:rsidRDefault="00C87269" w:rsidP="00AE0276">
            <w:pPr>
              <w:rPr>
                <w:rFonts w:eastAsia="Times New Roman" w:cs="Arial"/>
                <w:sz w:val="24"/>
                <w:szCs w:val="24"/>
              </w:rPr>
            </w:pPr>
            <w:r w:rsidRPr="00CA760B">
              <w:rPr>
                <w:rFonts w:eastAsia="Times New Roman" w:cs="Arial"/>
                <w:b/>
                <w:bCs/>
                <w:sz w:val="24"/>
                <w:szCs w:val="24"/>
              </w:rPr>
              <w:t>Option 1:</w:t>
            </w:r>
            <w:r w:rsidR="006422DB" w:rsidRPr="00CA760B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="006C1508" w:rsidRPr="00CA760B">
              <w:rPr>
                <w:rFonts w:eastAsia="Times New Roman" w:cs="Arial"/>
                <w:b/>
                <w:bCs/>
                <w:sz w:val="24"/>
                <w:szCs w:val="24"/>
              </w:rPr>
              <w:t>To approve the Shared Care Protocol (SCP)</w:t>
            </w:r>
          </w:p>
        </w:tc>
      </w:tr>
      <w:tr w:rsidR="00C87269" w:rsidRPr="00CA760B" w14:paraId="67B623B7" w14:textId="77777777" w:rsidTr="00EF59DA">
        <w:tc>
          <w:tcPr>
            <w:tcW w:w="9242" w:type="dxa"/>
          </w:tcPr>
          <w:p w14:paraId="02613EE2" w14:textId="294C246E" w:rsidR="00C87269" w:rsidRPr="00CA760B" w:rsidRDefault="00C87269" w:rsidP="00AE0276">
            <w:pPr>
              <w:rPr>
                <w:rFonts w:eastAsia="Times New Roman" w:cs="Arial"/>
                <w:sz w:val="24"/>
                <w:szCs w:val="24"/>
              </w:rPr>
            </w:pPr>
            <w:r w:rsidRPr="00CA760B">
              <w:rPr>
                <w:rFonts w:eastAsia="Times New Roman" w:cs="Arial"/>
                <w:b/>
                <w:bCs/>
                <w:sz w:val="24"/>
                <w:szCs w:val="24"/>
              </w:rPr>
              <w:t>Option 2:</w:t>
            </w:r>
            <w:r w:rsidR="006422DB" w:rsidRPr="00CA760B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="006C1508" w:rsidRPr="00CA760B">
              <w:rPr>
                <w:rFonts w:eastAsia="Times New Roman" w:cs="Arial"/>
                <w:b/>
                <w:bCs/>
                <w:sz w:val="24"/>
                <w:szCs w:val="24"/>
              </w:rPr>
              <w:t>To recommend amendments to the SCP</w:t>
            </w:r>
          </w:p>
        </w:tc>
      </w:tr>
      <w:tr w:rsidR="00C87269" w:rsidRPr="00CA760B" w14:paraId="77306D5D" w14:textId="77777777" w:rsidTr="00EF59DA">
        <w:tc>
          <w:tcPr>
            <w:tcW w:w="9242" w:type="dxa"/>
          </w:tcPr>
          <w:p w14:paraId="5185057D" w14:textId="7123DDD6" w:rsidR="00C87269" w:rsidRPr="00CA760B" w:rsidRDefault="00C87269" w:rsidP="00AE0276">
            <w:pPr>
              <w:rPr>
                <w:rFonts w:eastAsia="Times New Roman" w:cs="Arial"/>
                <w:sz w:val="24"/>
                <w:szCs w:val="24"/>
              </w:rPr>
            </w:pPr>
            <w:r w:rsidRPr="00CA760B">
              <w:rPr>
                <w:rFonts w:eastAsia="Times New Roman" w:cs="Arial"/>
                <w:b/>
                <w:bCs/>
                <w:sz w:val="24"/>
                <w:szCs w:val="24"/>
              </w:rPr>
              <w:t xml:space="preserve">Option 3: </w:t>
            </w:r>
            <w:r w:rsidR="006C1508" w:rsidRPr="00CA760B">
              <w:rPr>
                <w:rFonts w:eastAsia="Times New Roman" w:cs="Arial"/>
                <w:b/>
                <w:bCs/>
                <w:sz w:val="24"/>
                <w:szCs w:val="24"/>
              </w:rPr>
              <w:t>To reject the SCP</w:t>
            </w:r>
          </w:p>
        </w:tc>
      </w:tr>
    </w:tbl>
    <w:p w14:paraId="5AB67823" w14:textId="77777777" w:rsidR="00AE0276" w:rsidRPr="00CA760B" w:rsidRDefault="00AE0276" w:rsidP="00AE0276">
      <w:pPr>
        <w:rPr>
          <w:rFonts w:cs="Arial"/>
          <w:szCs w:val="24"/>
        </w:rPr>
      </w:pPr>
      <w:bookmarkStart w:id="4" w:name="_MacBuGuideStaticData_528H"/>
      <w:bookmarkStart w:id="5" w:name="_MacBuGuideStaticData_6176V"/>
      <w:bookmarkEnd w:id="0"/>
      <w:bookmarkEnd w:id="1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E0276" w:rsidRPr="00CA760B" w14:paraId="5384CC9F" w14:textId="77777777" w:rsidTr="006C1508">
        <w:tc>
          <w:tcPr>
            <w:tcW w:w="9209" w:type="dxa"/>
          </w:tcPr>
          <w:p w14:paraId="7EEECEE5" w14:textId="06572418" w:rsidR="001C0773" w:rsidRPr="00CA760B" w:rsidRDefault="001C0773" w:rsidP="00AE0276">
            <w:pPr>
              <w:rPr>
                <w:rFonts w:cs="Arial"/>
                <w:b/>
                <w:bCs/>
                <w:szCs w:val="24"/>
              </w:rPr>
            </w:pPr>
            <w:r w:rsidRPr="00CA760B">
              <w:rPr>
                <w:rFonts w:cs="Arial"/>
                <w:b/>
                <w:bCs/>
                <w:szCs w:val="24"/>
              </w:rPr>
              <w:t>Shared Care Protocol – please tick as appropriate:</w:t>
            </w:r>
          </w:p>
          <w:p w14:paraId="6DCC7B09" w14:textId="6FC672B5" w:rsidR="001C0773" w:rsidRPr="00CA760B" w:rsidRDefault="001C0773" w:rsidP="00AE0276">
            <w:pPr>
              <w:rPr>
                <w:rFonts w:cs="Arial"/>
                <w:b/>
                <w:bCs/>
                <w:szCs w:val="24"/>
              </w:rPr>
            </w:pPr>
          </w:p>
          <w:p w14:paraId="23D79CC0" w14:textId="58C7D37F" w:rsidR="005A6B2E" w:rsidRDefault="001C0773" w:rsidP="00AE0276">
            <w:pPr>
              <w:rPr>
                <w:rFonts w:cs="Arial"/>
                <w:b/>
                <w:bCs/>
                <w:szCs w:val="24"/>
              </w:rPr>
            </w:pPr>
            <w:r w:rsidRPr="00CA760B">
              <w:rPr>
                <w:rFonts w:cs="Arial"/>
                <w:b/>
                <w:bCs/>
                <w:szCs w:val="24"/>
              </w:rPr>
              <w:t>New SCP</w:t>
            </w:r>
            <w:r w:rsidR="005A6B2E">
              <w:rPr>
                <w:rFonts w:cs="Arial"/>
                <w:b/>
                <w:bCs/>
                <w:szCs w:val="24"/>
              </w:rPr>
              <w:t xml:space="preserve">         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-84046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B2E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</w:p>
          <w:p w14:paraId="01607728" w14:textId="77777777" w:rsidR="005A6B2E" w:rsidRDefault="005A6B2E" w:rsidP="00AE0276">
            <w:pPr>
              <w:rPr>
                <w:rFonts w:cs="Arial"/>
                <w:b/>
                <w:bCs/>
                <w:szCs w:val="24"/>
              </w:rPr>
            </w:pPr>
          </w:p>
          <w:p w14:paraId="1B93818F" w14:textId="66B6DA23" w:rsidR="00AE0276" w:rsidRPr="00CA760B" w:rsidRDefault="001C0773" w:rsidP="00AE0276">
            <w:pPr>
              <w:rPr>
                <w:rFonts w:cs="Arial"/>
                <w:b/>
                <w:bCs/>
                <w:szCs w:val="24"/>
              </w:rPr>
            </w:pPr>
            <w:r w:rsidRPr="00CA760B">
              <w:rPr>
                <w:rFonts w:cs="Arial"/>
                <w:b/>
                <w:bCs/>
                <w:szCs w:val="24"/>
              </w:rPr>
              <w:t>Revised / reviewed SCP</w:t>
            </w:r>
            <w:r w:rsidR="007864AC" w:rsidRPr="00CA760B">
              <w:rPr>
                <w:rFonts w:cs="Arial"/>
                <w:b/>
                <w:bCs/>
                <w:szCs w:val="24"/>
              </w:rPr>
              <w:t xml:space="preserve"> </w:t>
            </w:r>
            <w:r w:rsidR="005A6B2E">
              <w:rPr>
                <w:rFonts w:cs="Arial"/>
                <w:b/>
                <w:bCs/>
                <w:szCs w:val="24"/>
              </w:rPr>
              <w:t xml:space="preserve">       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-105924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B2E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</w:p>
          <w:p w14:paraId="04DDFECE" w14:textId="77777777" w:rsidR="00AE0276" w:rsidRPr="00CA760B" w:rsidRDefault="00AE0276" w:rsidP="00AE0276">
            <w:pPr>
              <w:rPr>
                <w:rFonts w:cs="Arial"/>
                <w:szCs w:val="24"/>
              </w:rPr>
            </w:pPr>
          </w:p>
        </w:tc>
      </w:tr>
      <w:tr w:rsidR="00AE0276" w:rsidRPr="00CA760B" w14:paraId="48331588" w14:textId="77777777" w:rsidTr="006C1508">
        <w:tc>
          <w:tcPr>
            <w:tcW w:w="9209" w:type="dxa"/>
          </w:tcPr>
          <w:p w14:paraId="28AADAE9" w14:textId="224662FC" w:rsidR="00AE0276" w:rsidRPr="00CA760B" w:rsidRDefault="00AE0276" w:rsidP="00AE0276">
            <w:pPr>
              <w:rPr>
                <w:rFonts w:cs="Arial"/>
                <w:b/>
                <w:bCs/>
                <w:szCs w:val="24"/>
              </w:rPr>
            </w:pPr>
            <w:r w:rsidRPr="00CA760B">
              <w:rPr>
                <w:rFonts w:cs="Arial"/>
                <w:b/>
                <w:bCs/>
                <w:szCs w:val="24"/>
              </w:rPr>
              <w:t>APC Recommendation</w:t>
            </w:r>
          </w:p>
          <w:p w14:paraId="3D9CECBE" w14:textId="56E70A65" w:rsidR="00AE0276" w:rsidRPr="00CA760B" w:rsidRDefault="00AE0276" w:rsidP="00AE0276">
            <w:pPr>
              <w:rPr>
                <w:rFonts w:cs="Arial"/>
                <w:szCs w:val="24"/>
              </w:rPr>
            </w:pPr>
          </w:p>
        </w:tc>
      </w:tr>
      <w:tr w:rsidR="00AE0276" w:rsidRPr="00CA760B" w14:paraId="6478101C" w14:textId="77777777" w:rsidTr="006C1508">
        <w:tc>
          <w:tcPr>
            <w:tcW w:w="9209" w:type="dxa"/>
          </w:tcPr>
          <w:p w14:paraId="6ACDDA72" w14:textId="04F872F8" w:rsidR="00AE0276" w:rsidRPr="00CA760B" w:rsidRDefault="001C0773" w:rsidP="00AE0276">
            <w:pPr>
              <w:numPr>
                <w:ilvl w:val="0"/>
                <w:numId w:val="1"/>
              </w:numPr>
              <w:rPr>
                <w:rFonts w:cs="Arial"/>
                <w:b/>
                <w:bCs/>
                <w:szCs w:val="24"/>
              </w:rPr>
            </w:pPr>
            <w:r w:rsidRPr="00CA760B">
              <w:rPr>
                <w:rFonts w:cs="Arial"/>
                <w:b/>
                <w:bCs/>
                <w:szCs w:val="24"/>
              </w:rPr>
              <w:t>Does the SCP cover a medicine which is already on the formulary and designated as suitable for shared care?</w:t>
            </w:r>
          </w:p>
          <w:p w14:paraId="764231A9" w14:textId="622B5B56" w:rsidR="00AE0276" w:rsidRPr="00CA760B" w:rsidRDefault="00AE0276" w:rsidP="00AE0276">
            <w:pPr>
              <w:rPr>
                <w:rFonts w:cs="Arial"/>
                <w:szCs w:val="24"/>
              </w:rPr>
            </w:pPr>
          </w:p>
        </w:tc>
      </w:tr>
      <w:tr w:rsidR="00AE0276" w:rsidRPr="00CA760B" w14:paraId="44CF8A41" w14:textId="77777777" w:rsidTr="006C1508">
        <w:tc>
          <w:tcPr>
            <w:tcW w:w="9209" w:type="dxa"/>
          </w:tcPr>
          <w:p w14:paraId="6D0EFBC7" w14:textId="6CBBCA97" w:rsidR="00AE0276" w:rsidRPr="00CA760B" w:rsidRDefault="001C0773" w:rsidP="00AE0276">
            <w:pPr>
              <w:numPr>
                <w:ilvl w:val="0"/>
                <w:numId w:val="1"/>
              </w:numPr>
              <w:rPr>
                <w:rFonts w:cs="Arial"/>
                <w:b/>
                <w:bCs/>
                <w:szCs w:val="24"/>
              </w:rPr>
            </w:pPr>
            <w:r w:rsidRPr="00CA760B">
              <w:rPr>
                <w:rFonts w:cs="Arial"/>
                <w:b/>
                <w:bCs/>
                <w:szCs w:val="24"/>
              </w:rPr>
              <w:t>Is the use within the product license?</w:t>
            </w:r>
            <w:r w:rsidR="00AE0276" w:rsidRPr="00CA760B">
              <w:rPr>
                <w:rFonts w:cs="Arial"/>
                <w:b/>
                <w:bCs/>
                <w:szCs w:val="24"/>
              </w:rPr>
              <w:t xml:space="preserve">  </w:t>
            </w:r>
          </w:p>
          <w:p w14:paraId="043D7574" w14:textId="77777777" w:rsidR="00AE0276" w:rsidRPr="00CA760B" w:rsidRDefault="00AE0276" w:rsidP="001C0773">
            <w:pPr>
              <w:rPr>
                <w:rFonts w:cs="Arial"/>
                <w:szCs w:val="24"/>
              </w:rPr>
            </w:pPr>
          </w:p>
        </w:tc>
      </w:tr>
      <w:tr w:rsidR="00AE0276" w:rsidRPr="00CA760B" w14:paraId="47F0EB3B" w14:textId="77777777" w:rsidTr="006C1508">
        <w:trPr>
          <w:trHeight w:val="543"/>
        </w:trPr>
        <w:tc>
          <w:tcPr>
            <w:tcW w:w="9209" w:type="dxa"/>
          </w:tcPr>
          <w:p w14:paraId="68F7B268" w14:textId="7FD24067" w:rsidR="00AE0276" w:rsidRPr="00CA760B" w:rsidRDefault="006C1508" w:rsidP="00AE0276">
            <w:pPr>
              <w:numPr>
                <w:ilvl w:val="0"/>
                <w:numId w:val="1"/>
              </w:numPr>
              <w:rPr>
                <w:rFonts w:cs="Arial"/>
                <w:b/>
                <w:bCs/>
                <w:szCs w:val="24"/>
              </w:rPr>
            </w:pPr>
            <w:r w:rsidRPr="00CA760B">
              <w:rPr>
                <w:rFonts w:cs="Arial"/>
                <w:b/>
                <w:bCs/>
                <w:szCs w:val="24"/>
              </w:rPr>
              <w:t>Is there a national SCP template? If so, has it been used? If not, please explain why.</w:t>
            </w:r>
          </w:p>
          <w:p w14:paraId="018434F9" w14:textId="77777777" w:rsidR="00AE0276" w:rsidRPr="00CA760B" w:rsidRDefault="00AE0276" w:rsidP="00AE0276">
            <w:pPr>
              <w:rPr>
                <w:rFonts w:cs="Arial"/>
                <w:bCs/>
                <w:szCs w:val="24"/>
              </w:rPr>
            </w:pPr>
          </w:p>
        </w:tc>
      </w:tr>
      <w:tr w:rsidR="006C1508" w:rsidRPr="00CA760B" w14:paraId="40EFFC85" w14:textId="77777777" w:rsidTr="006C1508">
        <w:trPr>
          <w:trHeight w:val="543"/>
        </w:trPr>
        <w:tc>
          <w:tcPr>
            <w:tcW w:w="9209" w:type="dxa"/>
          </w:tcPr>
          <w:p w14:paraId="7FDC492B" w14:textId="55EA96AD" w:rsidR="006C1508" w:rsidRPr="00CA760B" w:rsidRDefault="006C1508" w:rsidP="00AE0276">
            <w:pPr>
              <w:numPr>
                <w:ilvl w:val="0"/>
                <w:numId w:val="1"/>
              </w:numPr>
              <w:rPr>
                <w:rFonts w:cs="Arial"/>
                <w:b/>
                <w:bCs/>
                <w:szCs w:val="24"/>
              </w:rPr>
            </w:pPr>
            <w:r w:rsidRPr="00CA760B">
              <w:rPr>
                <w:rFonts w:cs="Arial"/>
                <w:b/>
                <w:bCs/>
                <w:szCs w:val="24"/>
              </w:rPr>
              <w:t>Have the Primary Care Prescribing Groups been consulted on the content of the SCP?</w:t>
            </w:r>
          </w:p>
        </w:tc>
      </w:tr>
      <w:bookmarkEnd w:id="4"/>
      <w:bookmarkEnd w:id="5"/>
    </w:tbl>
    <w:p w14:paraId="4D8575E6" w14:textId="27F589B5" w:rsidR="00BA4C29" w:rsidRPr="00CA760B" w:rsidRDefault="00BA4C29" w:rsidP="009161C8">
      <w:pPr>
        <w:rPr>
          <w:rFonts w:cs="Arial"/>
          <w:szCs w:val="24"/>
        </w:rPr>
      </w:pPr>
    </w:p>
    <w:sectPr w:rsidR="00BA4C29" w:rsidRPr="00CA760B" w:rsidSect="002D33D1">
      <w:footerReference w:type="default" r:id="rId8"/>
      <w:headerReference w:type="first" r:id="rId9"/>
      <w:footerReference w:type="first" r:id="rId10"/>
      <w:pgSz w:w="11900" w:h="16840"/>
      <w:pgMar w:top="1080" w:right="1080" w:bottom="108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2BB1" w14:textId="77777777" w:rsidR="005E319C" w:rsidRDefault="005E319C" w:rsidP="00AE0276">
      <w:r>
        <w:separator/>
      </w:r>
    </w:p>
  </w:endnote>
  <w:endnote w:type="continuationSeparator" w:id="0">
    <w:p w14:paraId="1D9F2ED1" w14:textId="77777777" w:rsidR="005E319C" w:rsidRDefault="005E319C" w:rsidP="00AE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71024"/>
      <w:docPartObj>
        <w:docPartGallery w:val="Page Numbers (Bottom of Page)"/>
        <w:docPartUnique/>
      </w:docPartObj>
    </w:sdtPr>
    <w:sdtContent>
      <w:sdt>
        <w:sdtPr>
          <w:id w:val="-656232883"/>
          <w:docPartObj>
            <w:docPartGallery w:val="Page Numbers (Top of Page)"/>
            <w:docPartUnique/>
          </w:docPartObj>
        </w:sdtPr>
        <w:sdtContent>
          <w:p w14:paraId="1B0B1112" w14:textId="28F65515" w:rsidR="00DD1BCC" w:rsidRDefault="00DD1BCC" w:rsidP="00DD1BCC">
            <w:pPr>
              <w:pStyle w:val="Footer"/>
              <w:tabs>
                <w:tab w:val="clear" w:pos="9026"/>
                <w:tab w:val="right" w:pos="9639"/>
              </w:tabs>
            </w:pPr>
            <w:r w:rsidRPr="00DD1BCC">
              <w:rPr>
                <w:sz w:val="22"/>
                <w:szCs w:val="20"/>
              </w:rPr>
              <w:t xml:space="preserve">Page </w:t>
            </w:r>
            <w:r w:rsidRPr="00DD1BCC">
              <w:rPr>
                <w:sz w:val="22"/>
              </w:rPr>
              <w:fldChar w:fldCharType="begin"/>
            </w:r>
            <w:r w:rsidRPr="00DD1BCC">
              <w:rPr>
                <w:sz w:val="22"/>
                <w:szCs w:val="20"/>
              </w:rPr>
              <w:instrText xml:space="preserve"> PAGE </w:instrText>
            </w:r>
            <w:r w:rsidRPr="00DD1BCC">
              <w:rPr>
                <w:sz w:val="22"/>
              </w:rPr>
              <w:fldChar w:fldCharType="separate"/>
            </w:r>
            <w:r w:rsidRPr="00DD1BCC">
              <w:rPr>
                <w:noProof/>
                <w:sz w:val="22"/>
                <w:szCs w:val="20"/>
              </w:rPr>
              <w:t>2</w:t>
            </w:r>
            <w:r w:rsidRPr="00DD1BCC">
              <w:rPr>
                <w:sz w:val="22"/>
              </w:rPr>
              <w:fldChar w:fldCharType="end"/>
            </w:r>
            <w:r w:rsidRPr="00DD1BCC">
              <w:rPr>
                <w:sz w:val="22"/>
                <w:szCs w:val="20"/>
              </w:rPr>
              <w:t xml:space="preserve"> of </w:t>
            </w:r>
            <w:r w:rsidRPr="00DD1BCC">
              <w:rPr>
                <w:sz w:val="22"/>
              </w:rPr>
              <w:fldChar w:fldCharType="begin"/>
            </w:r>
            <w:r w:rsidRPr="00DD1BCC">
              <w:rPr>
                <w:sz w:val="22"/>
                <w:szCs w:val="20"/>
              </w:rPr>
              <w:instrText xml:space="preserve"> NUMPAGES  </w:instrText>
            </w:r>
            <w:r w:rsidRPr="00DD1BCC">
              <w:rPr>
                <w:sz w:val="22"/>
              </w:rPr>
              <w:fldChar w:fldCharType="separate"/>
            </w:r>
            <w:r w:rsidRPr="00DD1BCC">
              <w:rPr>
                <w:noProof/>
                <w:sz w:val="22"/>
                <w:szCs w:val="20"/>
              </w:rPr>
              <w:t>2</w:t>
            </w:r>
            <w:r w:rsidRPr="00DD1BCC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                             </w:t>
            </w:r>
            <w:r>
              <w:rPr>
                <w:sz w:val="22"/>
              </w:rPr>
              <w:tab/>
            </w:r>
            <w:r w:rsidRPr="00366D82">
              <w:rPr>
                <w:noProof/>
              </w:rPr>
              <w:drawing>
                <wp:inline distT="0" distB="0" distL="0" distR="0" wp14:anchorId="693E7FD9" wp14:editId="1DBB9036">
                  <wp:extent cx="2000992" cy="82800"/>
                  <wp:effectExtent l="0" t="0" r="0" b="6350"/>
                  <wp:docPr id="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52987E-87A3-A74D-BF38-A2C44791006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2252987E-87A3-A74D-BF38-A2C447910068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992" cy="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8371910" w14:textId="5D504B9B" w:rsidR="00530E28" w:rsidRDefault="00530E2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1802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DE57654" w14:textId="77777777" w:rsidR="00DD1BCC" w:rsidRPr="00C337CC" w:rsidRDefault="00DD1BCC" w:rsidP="00C337CC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C337CC">
              <w:rPr>
                <w:b/>
                <w:bCs/>
                <w:sz w:val="16"/>
                <w:szCs w:val="16"/>
              </w:rPr>
              <w:t xml:space="preserve">The following organisations contribute to and participate in the BLMK APC – Bedfordshire, Luton and Milton Keynes Integrated Care Board; Bedfordshire Hospitals NHS Foundation Trust; Cambridgeshire Community Services NHS Trust; Central and </w:t>
            </w:r>
            <w:proofErr w:type="gramStart"/>
            <w:r w:rsidRPr="00C337CC">
              <w:rPr>
                <w:b/>
                <w:bCs/>
                <w:sz w:val="16"/>
                <w:szCs w:val="16"/>
              </w:rPr>
              <w:t>North West</w:t>
            </w:r>
            <w:proofErr w:type="gramEnd"/>
            <w:r w:rsidRPr="00C337CC">
              <w:rPr>
                <w:b/>
                <w:bCs/>
                <w:sz w:val="16"/>
                <w:szCs w:val="16"/>
              </w:rPr>
              <w:t xml:space="preserve"> London NHS Foundation Trust; East London NHS Foundation Trust; Milton Keynes University Hospital NHS Foundation Trust</w:t>
            </w:r>
          </w:p>
          <w:p w14:paraId="3AA7F68E" w14:textId="77777777" w:rsidR="00DD1BCC" w:rsidRDefault="00DD1BCC">
            <w:pPr>
              <w:pStyle w:val="Footer"/>
              <w:rPr>
                <w:sz w:val="22"/>
                <w:szCs w:val="20"/>
              </w:rPr>
            </w:pPr>
          </w:p>
          <w:p w14:paraId="4DE06F26" w14:textId="51F7A281" w:rsidR="008A120E" w:rsidRDefault="00DD1BCC" w:rsidP="00DD1BCC">
            <w:pPr>
              <w:pStyle w:val="Footer"/>
              <w:tabs>
                <w:tab w:val="clear" w:pos="9026"/>
                <w:tab w:val="right" w:pos="9639"/>
              </w:tabs>
            </w:pPr>
            <w:r w:rsidRPr="00DD1BCC">
              <w:rPr>
                <w:sz w:val="22"/>
                <w:szCs w:val="20"/>
              </w:rPr>
              <w:t xml:space="preserve">Page </w:t>
            </w:r>
            <w:r w:rsidRPr="00DD1BCC">
              <w:rPr>
                <w:sz w:val="22"/>
              </w:rPr>
              <w:fldChar w:fldCharType="begin"/>
            </w:r>
            <w:r w:rsidRPr="00DD1BCC">
              <w:rPr>
                <w:sz w:val="22"/>
                <w:szCs w:val="20"/>
              </w:rPr>
              <w:instrText xml:space="preserve"> PAGE </w:instrText>
            </w:r>
            <w:r w:rsidRPr="00DD1BCC">
              <w:rPr>
                <w:sz w:val="22"/>
              </w:rPr>
              <w:fldChar w:fldCharType="separate"/>
            </w:r>
            <w:r w:rsidRPr="00DD1BCC">
              <w:rPr>
                <w:noProof/>
                <w:sz w:val="22"/>
                <w:szCs w:val="20"/>
              </w:rPr>
              <w:t>2</w:t>
            </w:r>
            <w:r w:rsidRPr="00DD1BCC">
              <w:rPr>
                <w:sz w:val="22"/>
              </w:rPr>
              <w:fldChar w:fldCharType="end"/>
            </w:r>
            <w:r w:rsidRPr="00DD1BCC">
              <w:rPr>
                <w:sz w:val="22"/>
                <w:szCs w:val="20"/>
              </w:rPr>
              <w:t xml:space="preserve"> of </w:t>
            </w:r>
            <w:r w:rsidRPr="00DD1BCC">
              <w:rPr>
                <w:sz w:val="22"/>
              </w:rPr>
              <w:fldChar w:fldCharType="begin"/>
            </w:r>
            <w:r w:rsidRPr="00DD1BCC">
              <w:rPr>
                <w:sz w:val="22"/>
                <w:szCs w:val="20"/>
              </w:rPr>
              <w:instrText xml:space="preserve"> NUMPAGES  </w:instrText>
            </w:r>
            <w:r w:rsidRPr="00DD1BCC">
              <w:rPr>
                <w:sz w:val="22"/>
              </w:rPr>
              <w:fldChar w:fldCharType="separate"/>
            </w:r>
            <w:r w:rsidRPr="00DD1BCC">
              <w:rPr>
                <w:noProof/>
                <w:sz w:val="22"/>
                <w:szCs w:val="20"/>
              </w:rPr>
              <w:t>2</w:t>
            </w:r>
            <w:r w:rsidRPr="00DD1BCC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</w:t>
            </w:r>
            <w:r w:rsidRPr="00366D82">
              <w:rPr>
                <w:noProof/>
              </w:rPr>
              <w:drawing>
                <wp:inline distT="0" distB="0" distL="0" distR="0" wp14:anchorId="071A6E86" wp14:editId="1C0EC1FB">
                  <wp:extent cx="2000992" cy="82800"/>
                  <wp:effectExtent l="0" t="0" r="0" b="6350"/>
                  <wp:docPr id="2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52987E-87A3-A74D-BF38-A2C44791006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2252987E-87A3-A74D-BF38-A2C447910068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992" cy="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8419" w14:textId="77777777" w:rsidR="005E319C" w:rsidRDefault="005E319C" w:rsidP="00AE0276">
      <w:r>
        <w:separator/>
      </w:r>
    </w:p>
  </w:footnote>
  <w:footnote w:type="continuationSeparator" w:id="0">
    <w:p w14:paraId="2DC6D8B6" w14:textId="77777777" w:rsidR="005E319C" w:rsidRDefault="005E319C" w:rsidP="00AE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926A" w14:textId="738B4CF5" w:rsidR="008A120E" w:rsidRDefault="00DD1BCC" w:rsidP="00DD1BCC">
    <w:pPr>
      <w:pStyle w:val="Header"/>
      <w:tabs>
        <w:tab w:val="clear" w:pos="9026"/>
        <w:tab w:val="left" w:pos="7730"/>
        <w:tab w:val="left" w:pos="7910"/>
        <w:tab w:val="left" w:pos="8180"/>
        <w:tab w:val="right" w:pos="9214"/>
      </w:tabs>
    </w:pPr>
    <w:r w:rsidRPr="00584091">
      <w:rPr>
        <w:noProof/>
      </w:rPr>
      <w:drawing>
        <wp:inline distT="0" distB="0" distL="0" distR="0" wp14:anchorId="335C3FD2" wp14:editId="75091BE0">
          <wp:extent cx="2627964" cy="1021405"/>
          <wp:effectExtent l="0" t="0" r="1270" b="0"/>
          <wp:docPr id="6" name="Picture 6" descr="Logo&#10;&#10;Bedfordshire, Luton and Milton Keynes Health and Care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Bedfordshire, Luton and Milton Keynes Health and Care Partnership"/>
                  <pic:cNvPicPr/>
                </pic:nvPicPr>
                <pic:blipFill rotWithShape="1">
                  <a:blip r:embed="rId1"/>
                  <a:srcRect l="3825" t="21342" r="61357" b="16357"/>
                  <a:stretch/>
                </pic:blipFill>
                <pic:spPr bwMode="auto">
                  <a:xfrm>
                    <a:off x="0" y="0"/>
                    <a:ext cx="2629535" cy="1022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7A0732">
      <w:rPr>
        <w:rFonts w:eastAsia="Times New Roman" w:cs="Arial"/>
        <w:b/>
        <w:bCs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97F5EA0" wp14:editId="265E22E0">
          <wp:simplePos x="0" y="0"/>
          <wp:positionH relativeFrom="column">
            <wp:posOffset>4896485</wp:posOffset>
          </wp:positionH>
          <wp:positionV relativeFrom="paragraph">
            <wp:posOffset>323850</wp:posOffset>
          </wp:positionV>
          <wp:extent cx="1332000" cy="540000"/>
          <wp:effectExtent l="0" t="0" r="1905" b="0"/>
          <wp:wrapNone/>
          <wp:docPr id="9" name="Picture 9" descr="C:\Users\ClaytonJ\AppData\Local\Microsoft\Windows\Temporary Internet Files\Content.Outlook\CKHNO5WK\nh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ytonJ\AppData\Local\Microsoft\Windows\Temporary Internet Files\Content.Outlook\CKHNO5WK\nh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C6FBC2"/>
    <w:multiLevelType w:val="hybridMultilevel"/>
    <w:tmpl w:val="3C48E45C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5755A80C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E8B50B7"/>
    <w:multiLevelType w:val="hybridMultilevel"/>
    <w:tmpl w:val="C3422ED6"/>
    <w:lvl w:ilvl="0" w:tplc="1C6CCF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3648E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CE1405"/>
    <w:multiLevelType w:val="hybridMultilevel"/>
    <w:tmpl w:val="DCEE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331355">
    <w:abstractNumId w:val="1"/>
  </w:num>
  <w:num w:numId="2" w16cid:durableId="853884089">
    <w:abstractNumId w:val="2"/>
  </w:num>
  <w:num w:numId="3" w16cid:durableId="102147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1750E"/>
    <w:rsid w:val="00017FB9"/>
    <w:rsid w:val="00023676"/>
    <w:rsid w:val="0005705A"/>
    <w:rsid w:val="001239D2"/>
    <w:rsid w:val="00163403"/>
    <w:rsid w:val="00167C23"/>
    <w:rsid w:val="0019454E"/>
    <w:rsid w:val="001C0773"/>
    <w:rsid w:val="001F21D7"/>
    <w:rsid w:val="00212CA3"/>
    <w:rsid w:val="002843E4"/>
    <w:rsid w:val="002D33D1"/>
    <w:rsid w:val="0032019D"/>
    <w:rsid w:val="00391B9E"/>
    <w:rsid w:val="004178F6"/>
    <w:rsid w:val="004B7FF9"/>
    <w:rsid w:val="004C1E07"/>
    <w:rsid w:val="004D3DDD"/>
    <w:rsid w:val="00513E5E"/>
    <w:rsid w:val="005270A0"/>
    <w:rsid w:val="00530E28"/>
    <w:rsid w:val="00564578"/>
    <w:rsid w:val="005A6B2E"/>
    <w:rsid w:val="005A7223"/>
    <w:rsid w:val="005B48AB"/>
    <w:rsid w:val="005E319C"/>
    <w:rsid w:val="00624256"/>
    <w:rsid w:val="00636E70"/>
    <w:rsid w:val="006422DB"/>
    <w:rsid w:val="006559F1"/>
    <w:rsid w:val="00656CA9"/>
    <w:rsid w:val="006A783C"/>
    <w:rsid w:val="006C1508"/>
    <w:rsid w:val="006E0293"/>
    <w:rsid w:val="00741DC7"/>
    <w:rsid w:val="00763A09"/>
    <w:rsid w:val="007864AC"/>
    <w:rsid w:val="007A0732"/>
    <w:rsid w:val="00816402"/>
    <w:rsid w:val="008355EA"/>
    <w:rsid w:val="00847571"/>
    <w:rsid w:val="008A120E"/>
    <w:rsid w:val="008F1137"/>
    <w:rsid w:val="009161C8"/>
    <w:rsid w:val="00926B09"/>
    <w:rsid w:val="00985F9C"/>
    <w:rsid w:val="009F4659"/>
    <w:rsid w:val="00A43AAD"/>
    <w:rsid w:val="00A67834"/>
    <w:rsid w:val="00AA3019"/>
    <w:rsid w:val="00AC6787"/>
    <w:rsid w:val="00AE0276"/>
    <w:rsid w:val="00B87BFA"/>
    <w:rsid w:val="00BA1B68"/>
    <w:rsid w:val="00BA4C29"/>
    <w:rsid w:val="00BF000E"/>
    <w:rsid w:val="00BF2ABE"/>
    <w:rsid w:val="00C337CC"/>
    <w:rsid w:val="00C87269"/>
    <w:rsid w:val="00CA760B"/>
    <w:rsid w:val="00CC58D2"/>
    <w:rsid w:val="00D03E1D"/>
    <w:rsid w:val="00D136CA"/>
    <w:rsid w:val="00D1750E"/>
    <w:rsid w:val="00D2416D"/>
    <w:rsid w:val="00D82592"/>
    <w:rsid w:val="00DA0BBF"/>
    <w:rsid w:val="00DD1BCC"/>
    <w:rsid w:val="00E30001"/>
    <w:rsid w:val="00E36839"/>
    <w:rsid w:val="00EB7965"/>
    <w:rsid w:val="00F508CB"/>
    <w:rsid w:val="00F51296"/>
    <w:rsid w:val="00F8174A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586630"/>
  <w14:defaultImageDpi w14:val="300"/>
  <w15:docId w15:val="{7D260366-AE2E-4FD6-98B9-C33697D9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DD"/>
    <w:rPr>
      <w:rFonts w:ascii="Arial" w:eastAsia="Calibri" w:hAnsi="Arial" w:cs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D3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4757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5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E0276"/>
    <w:rPr>
      <w:sz w:val="22"/>
      <w:szCs w:val="22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E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76"/>
    <w:rPr>
      <w:rFonts w:ascii="Arial" w:eastAsia="Calibri" w:hAnsi="Arial" w:cs="Times New Roman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0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276"/>
    <w:rPr>
      <w:rFonts w:ascii="Arial" w:eastAsia="Calibri" w:hAnsi="Arial" w:cs="Times New Roman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9F46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Patrick\Dropbox\Dropbox%20Yes%20Agency\Copyover\NHS%20Bedfordshire\10156%20NHS%20BLMK%20CCG%20Branding\TO%20CLIENT\Brand%20Toolkit%202021\MASTER%20DOCUMENTS\Template%20%20documents\BLMK%20CCG%20Letterhead%20Template%20(Values%20vers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A05F-E949-4065-ABC0-F3FADE39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BLMK CCG Letterhead Template (Values version)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Agency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Patrick</dc:creator>
  <cp:keywords/>
  <dc:description/>
  <cp:lastModifiedBy>LARGE, Taiya (NHS BEDFORDSHIRE, LUTON AND MILTON KEYNES ICB - M1J4Y)</cp:lastModifiedBy>
  <cp:revision>5</cp:revision>
  <dcterms:created xsi:type="dcterms:W3CDTF">2023-05-02T09:58:00Z</dcterms:created>
  <dcterms:modified xsi:type="dcterms:W3CDTF">2023-05-04T09:23:00Z</dcterms:modified>
</cp:coreProperties>
</file>